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B481E" w14:textId="77777777" w:rsidR="00B125E1" w:rsidRPr="00EB36B3" w:rsidRDefault="00B125E1" w:rsidP="00717E91">
      <w:pPr>
        <w:spacing w:line="264" w:lineRule="auto"/>
        <w:ind w:left="-1134"/>
      </w:pPr>
    </w:p>
    <w:p w14:paraId="7D2004A0" w14:textId="6231F392" w:rsidR="00FA2B03" w:rsidRDefault="00E45B53" w:rsidP="006D7C3E">
      <w:pPr>
        <w:spacing w:before="240" w:after="240" w:line="360" w:lineRule="auto"/>
        <w:ind w:left="-1134"/>
        <w:rPr>
          <w:rFonts w:ascii="Arial" w:hAnsi="Arial" w:cs="Arial"/>
          <w:b/>
          <w:sz w:val="32"/>
          <w:szCs w:val="32"/>
          <w:lang w:val="de-DE"/>
        </w:rPr>
      </w:pPr>
      <w:r>
        <w:rPr>
          <w:rFonts w:ascii="Arial" w:hAnsi="Arial" w:cs="Arial"/>
          <w:b/>
          <w:sz w:val="32"/>
          <w:szCs w:val="32"/>
          <w:lang w:val="de-DE"/>
        </w:rPr>
        <w:t>Reibungslose</w:t>
      </w:r>
      <w:r w:rsidR="00FA2B03">
        <w:rPr>
          <w:rFonts w:ascii="Arial" w:hAnsi="Arial" w:cs="Arial"/>
          <w:b/>
          <w:sz w:val="32"/>
          <w:szCs w:val="32"/>
          <w:lang w:val="de-DE"/>
        </w:rPr>
        <w:t xml:space="preserve"> </w:t>
      </w:r>
      <w:r w:rsidR="007E003D">
        <w:rPr>
          <w:rFonts w:ascii="Arial" w:hAnsi="Arial" w:cs="Arial"/>
          <w:b/>
          <w:sz w:val="32"/>
          <w:szCs w:val="32"/>
          <w:lang w:val="de-DE"/>
        </w:rPr>
        <w:t xml:space="preserve">Modernisierung von </w:t>
      </w:r>
      <w:r w:rsidR="00FA2B03">
        <w:rPr>
          <w:rFonts w:ascii="Arial" w:hAnsi="Arial" w:cs="Arial"/>
          <w:b/>
          <w:sz w:val="32"/>
          <w:szCs w:val="32"/>
          <w:lang w:val="de-DE"/>
        </w:rPr>
        <w:t>Prozessanlagen mit der HIQuad X</w:t>
      </w:r>
    </w:p>
    <w:p w14:paraId="149A975E" w14:textId="0C59D73B" w:rsidR="006D7C3E" w:rsidRPr="000E346F" w:rsidRDefault="00CF4368" w:rsidP="006D7C3E">
      <w:pPr>
        <w:spacing w:before="240" w:after="240" w:line="360" w:lineRule="auto"/>
        <w:ind w:left="-1134"/>
        <w:rPr>
          <w:rFonts w:ascii="Arial" w:hAnsi="Arial" w:cs="Arial"/>
          <w:b/>
          <w:szCs w:val="32"/>
          <w:lang w:val="de-DE"/>
        </w:rPr>
      </w:pPr>
      <w:r w:rsidRPr="000E346F">
        <w:rPr>
          <w:rFonts w:ascii="Arial" w:hAnsi="Arial" w:cs="Arial"/>
          <w:b/>
          <w:szCs w:val="32"/>
          <w:lang w:val="de-DE"/>
        </w:rPr>
        <w:t xml:space="preserve">Neues </w:t>
      </w:r>
      <w:r w:rsidR="00BF5151">
        <w:rPr>
          <w:rFonts w:ascii="Arial" w:hAnsi="Arial" w:cs="Arial"/>
          <w:b/>
          <w:szCs w:val="32"/>
          <w:lang w:val="de-DE"/>
        </w:rPr>
        <w:t xml:space="preserve">flexibles </w:t>
      </w:r>
      <w:r w:rsidRPr="000E346F">
        <w:rPr>
          <w:rFonts w:ascii="Arial" w:hAnsi="Arial" w:cs="Arial"/>
          <w:b/>
          <w:szCs w:val="32"/>
          <w:lang w:val="de-DE"/>
        </w:rPr>
        <w:t>Sicherheitssystem</w:t>
      </w:r>
      <w:r w:rsidR="006E5D61">
        <w:rPr>
          <w:rFonts w:ascii="Arial" w:hAnsi="Arial" w:cs="Arial"/>
          <w:b/>
          <w:szCs w:val="32"/>
          <w:lang w:val="de-DE"/>
        </w:rPr>
        <w:t xml:space="preserve"> </w:t>
      </w:r>
      <w:r w:rsidR="00BF5151">
        <w:rPr>
          <w:rFonts w:ascii="Arial" w:hAnsi="Arial" w:cs="Arial"/>
          <w:b/>
          <w:szCs w:val="32"/>
          <w:lang w:val="de-DE"/>
        </w:rPr>
        <w:t>vereinfacht Modernisierungen</w:t>
      </w:r>
    </w:p>
    <w:p w14:paraId="2A59BFB0" w14:textId="4ABB5228" w:rsidR="003D4CE7" w:rsidRDefault="006D7C3E" w:rsidP="003D4CE7">
      <w:pPr>
        <w:spacing w:before="240" w:after="240" w:line="360" w:lineRule="auto"/>
        <w:ind w:left="-1134"/>
        <w:rPr>
          <w:rFonts w:ascii="Arial" w:hAnsi="Arial" w:cs="Arial"/>
          <w:sz w:val="22"/>
          <w:szCs w:val="22"/>
          <w:lang w:val="de-DE"/>
        </w:rPr>
      </w:pPr>
      <w:r w:rsidRPr="00EB36B3">
        <w:rPr>
          <w:rFonts w:ascii="Arial" w:hAnsi="Arial" w:cs="Arial"/>
          <w:sz w:val="22"/>
          <w:szCs w:val="22"/>
          <w:lang w:val="de-DE"/>
        </w:rPr>
        <w:t>(</w:t>
      </w:r>
      <w:r w:rsidRPr="0040617E">
        <w:rPr>
          <w:rFonts w:ascii="Arial" w:hAnsi="Arial" w:cs="Arial"/>
          <w:sz w:val="22"/>
          <w:szCs w:val="22"/>
          <w:lang w:val="de-DE"/>
        </w:rPr>
        <w:t xml:space="preserve">Brühl, </w:t>
      </w:r>
      <w:r w:rsidR="00682353" w:rsidRPr="00682353">
        <w:rPr>
          <w:rFonts w:ascii="Arial" w:hAnsi="Arial" w:cs="Arial"/>
          <w:sz w:val="22"/>
          <w:szCs w:val="22"/>
          <w:lang w:val="de-DE"/>
        </w:rPr>
        <w:t>14.</w:t>
      </w:r>
      <w:r w:rsidRPr="005E1C52">
        <w:rPr>
          <w:rFonts w:ascii="Arial" w:hAnsi="Arial" w:cs="Arial"/>
          <w:sz w:val="22"/>
          <w:szCs w:val="22"/>
          <w:lang w:val="de-DE"/>
        </w:rPr>
        <w:t xml:space="preserve"> </w:t>
      </w:r>
      <w:r w:rsidR="00B90513">
        <w:rPr>
          <w:rFonts w:ascii="Arial" w:hAnsi="Arial" w:cs="Arial"/>
          <w:sz w:val="22"/>
          <w:szCs w:val="22"/>
          <w:lang w:val="de-DE"/>
        </w:rPr>
        <w:t>August</w:t>
      </w:r>
      <w:r w:rsidRPr="005E1C52">
        <w:rPr>
          <w:rFonts w:ascii="Arial" w:hAnsi="Arial" w:cs="Arial"/>
          <w:sz w:val="22"/>
          <w:szCs w:val="22"/>
          <w:lang w:val="de-DE"/>
        </w:rPr>
        <w:t xml:space="preserve"> 201</w:t>
      </w:r>
      <w:r w:rsidR="004E63D6">
        <w:rPr>
          <w:rFonts w:ascii="Arial" w:hAnsi="Arial" w:cs="Arial"/>
          <w:sz w:val="22"/>
          <w:szCs w:val="22"/>
          <w:lang w:val="de-DE"/>
        </w:rPr>
        <w:t>9</w:t>
      </w:r>
      <w:r w:rsidRPr="00EB36B3">
        <w:rPr>
          <w:rFonts w:ascii="Arial" w:hAnsi="Arial" w:cs="Arial"/>
          <w:sz w:val="22"/>
          <w:szCs w:val="22"/>
          <w:lang w:val="de-DE"/>
        </w:rPr>
        <w:t>)</w:t>
      </w:r>
    </w:p>
    <w:p w14:paraId="4F46AD05" w14:textId="6BA08D6F" w:rsidR="00624AFE" w:rsidRDefault="006D7C3E">
      <w:pPr>
        <w:spacing w:before="240" w:after="240" w:line="360" w:lineRule="auto"/>
        <w:ind w:left="-1134"/>
        <w:rPr>
          <w:rFonts w:ascii="Arial" w:hAnsi="Arial" w:cs="Arial"/>
          <w:sz w:val="22"/>
          <w:lang w:val="de-DE"/>
        </w:rPr>
      </w:pPr>
      <w:r w:rsidRPr="00C624EE">
        <w:rPr>
          <w:rFonts w:ascii="Arial" w:hAnsi="Arial" w:cs="Arial"/>
          <w:b/>
          <w:sz w:val="22"/>
          <w:lang w:val="de-DE"/>
        </w:rPr>
        <w:t xml:space="preserve">Die HIMA Paul Hildebrandt GmbH </w:t>
      </w:r>
      <w:r w:rsidR="00A21BDD" w:rsidRPr="00C624EE">
        <w:rPr>
          <w:rFonts w:ascii="Arial" w:hAnsi="Arial" w:cs="Arial"/>
          <w:b/>
          <w:sz w:val="22"/>
          <w:lang w:val="de-DE"/>
        </w:rPr>
        <w:t>hat ein neue</w:t>
      </w:r>
      <w:r w:rsidR="00686DC3" w:rsidRPr="00C624EE">
        <w:rPr>
          <w:rFonts w:ascii="Arial" w:hAnsi="Arial" w:cs="Arial"/>
          <w:b/>
          <w:sz w:val="22"/>
          <w:lang w:val="de-DE"/>
        </w:rPr>
        <w:t>s</w:t>
      </w:r>
      <w:r w:rsidR="00A21BDD" w:rsidRPr="00C624EE">
        <w:rPr>
          <w:rFonts w:ascii="Arial" w:hAnsi="Arial" w:cs="Arial"/>
          <w:b/>
          <w:sz w:val="22"/>
          <w:lang w:val="de-DE"/>
        </w:rPr>
        <w:t xml:space="preserve"> programmierbare</w:t>
      </w:r>
      <w:r w:rsidR="00686DC3" w:rsidRPr="00C624EE">
        <w:rPr>
          <w:rFonts w:ascii="Arial" w:hAnsi="Arial" w:cs="Arial"/>
          <w:b/>
          <w:sz w:val="22"/>
          <w:lang w:val="de-DE"/>
        </w:rPr>
        <w:t>s</w:t>
      </w:r>
      <w:r w:rsidR="00A21BDD" w:rsidRPr="00C624EE">
        <w:rPr>
          <w:rFonts w:ascii="Arial" w:hAnsi="Arial" w:cs="Arial"/>
          <w:b/>
          <w:sz w:val="22"/>
          <w:lang w:val="de-DE"/>
        </w:rPr>
        <w:t xml:space="preserve"> Sicherheitss</w:t>
      </w:r>
      <w:r w:rsidR="00686DC3" w:rsidRPr="00C624EE">
        <w:rPr>
          <w:rFonts w:ascii="Arial" w:hAnsi="Arial" w:cs="Arial"/>
          <w:b/>
          <w:sz w:val="22"/>
          <w:lang w:val="de-DE"/>
        </w:rPr>
        <w:t>ystem</w:t>
      </w:r>
      <w:r w:rsidR="00A21BDD" w:rsidRPr="00C624EE">
        <w:rPr>
          <w:rFonts w:ascii="Arial" w:hAnsi="Arial" w:cs="Arial"/>
          <w:b/>
          <w:sz w:val="22"/>
          <w:lang w:val="de-DE"/>
        </w:rPr>
        <w:t xml:space="preserve"> auf den Markt gebracht. Die </w:t>
      </w:r>
      <w:r w:rsidR="00686DC3" w:rsidRPr="00C624EE">
        <w:rPr>
          <w:rFonts w:ascii="Arial" w:hAnsi="Arial" w:cs="Arial"/>
          <w:b/>
          <w:sz w:val="22"/>
          <w:lang w:val="de-DE"/>
        </w:rPr>
        <w:t>flexible und skalierbare</w:t>
      </w:r>
      <w:r w:rsidR="00A21BDD" w:rsidRPr="00C624EE">
        <w:rPr>
          <w:rFonts w:ascii="Arial" w:hAnsi="Arial" w:cs="Arial"/>
          <w:b/>
          <w:sz w:val="22"/>
          <w:lang w:val="de-DE"/>
        </w:rPr>
        <w:t xml:space="preserve"> H</w:t>
      </w:r>
      <w:r w:rsidR="00811E83">
        <w:rPr>
          <w:rFonts w:ascii="Arial" w:hAnsi="Arial" w:cs="Arial"/>
          <w:b/>
          <w:sz w:val="22"/>
          <w:lang w:val="de-DE"/>
        </w:rPr>
        <w:t>I</w:t>
      </w:r>
      <w:r w:rsidR="00A21BDD" w:rsidRPr="00C624EE">
        <w:rPr>
          <w:rFonts w:ascii="Arial" w:hAnsi="Arial" w:cs="Arial"/>
          <w:b/>
          <w:sz w:val="22"/>
          <w:lang w:val="de-DE"/>
        </w:rPr>
        <w:t>Quad X</w:t>
      </w:r>
      <w:r w:rsidR="00686DC3" w:rsidRPr="00C624EE">
        <w:rPr>
          <w:rFonts w:ascii="Arial" w:hAnsi="Arial" w:cs="Arial"/>
          <w:b/>
          <w:sz w:val="22"/>
          <w:lang w:val="de-DE"/>
        </w:rPr>
        <w:t xml:space="preserve"> ist eine Weiterentwicklung der HIQuad</w:t>
      </w:r>
      <w:r w:rsidR="003D4CE7" w:rsidRPr="00C624EE">
        <w:rPr>
          <w:rFonts w:ascii="Arial" w:hAnsi="Arial" w:cs="Arial"/>
          <w:b/>
          <w:sz w:val="22"/>
          <w:lang w:val="de-DE"/>
        </w:rPr>
        <w:t xml:space="preserve">, die seit </w:t>
      </w:r>
      <w:r w:rsidR="0037592D">
        <w:rPr>
          <w:rFonts w:ascii="Arial" w:hAnsi="Arial" w:cs="Arial"/>
          <w:b/>
          <w:sz w:val="22"/>
          <w:lang w:val="de-DE"/>
        </w:rPr>
        <w:t>rund</w:t>
      </w:r>
      <w:r w:rsidR="0037592D" w:rsidRPr="00C624EE">
        <w:rPr>
          <w:rFonts w:ascii="Arial" w:hAnsi="Arial" w:cs="Arial"/>
          <w:b/>
          <w:sz w:val="22"/>
          <w:lang w:val="de-DE"/>
        </w:rPr>
        <w:t xml:space="preserve"> </w:t>
      </w:r>
      <w:r w:rsidR="003D4CE7" w:rsidRPr="00C624EE">
        <w:rPr>
          <w:rFonts w:ascii="Arial" w:hAnsi="Arial" w:cs="Arial"/>
          <w:b/>
          <w:sz w:val="22"/>
          <w:lang w:val="de-DE"/>
        </w:rPr>
        <w:t xml:space="preserve">30 Jahren </w:t>
      </w:r>
      <w:r w:rsidR="007C541E">
        <w:rPr>
          <w:rFonts w:ascii="Arial" w:hAnsi="Arial" w:cs="Arial"/>
          <w:b/>
          <w:sz w:val="22"/>
          <w:lang w:val="de-DE"/>
        </w:rPr>
        <w:t>über zehntausend</w:t>
      </w:r>
      <w:r w:rsidR="007C541E" w:rsidRPr="00C624EE">
        <w:rPr>
          <w:rFonts w:ascii="Arial" w:hAnsi="Arial" w:cs="Arial"/>
          <w:b/>
          <w:sz w:val="22"/>
          <w:lang w:val="de-DE"/>
        </w:rPr>
        <w:t xml:space="preserve"> </w:t>
      </w:r>
      <w:r w:rsidR="003D4CE7" w:rsidRPr="00C624EE">
        <w:rPr>
          <w:rFonts w:ascii="Arial" w:hAnsi="Arial" w:cs="Arial"/>
          <w:b/>
          <w:sz w:val="22"/>
          <w:lang w:val="de-DE"/>
        </w:rPr>
        <w:t xml:space="preserve">Applikationen in </w:t>
      </w:r>
      <w:r w:rsidR="0058034B">
        <w:rPr>
          <w:rFonts w:ascii="Arial" w:hAnsi="Arial" w:cs="Arial"/>
          <w:b/>
          <w:sz w:val="22"/>
          <w:lang w:val="de-DE"/>
        </w:rPr>
        <w:t>aller Welt</w:t>
      </w:r>
      <w:r w:rsidR="003D4CE7" w:rsidRPr="00C624EE">
        <w:rPr>
          <w:rFonts w:ascii="Arial" w:hAnsi="Arial" w:cs="Arial"/>
          <w:b/>
          <w:sz w:val="22"/>
          <w:lang w:val="de-DE"/>
        </w:rPr>
        <w:t xml:space="preserve"> </w:t>
      </w:r>
      <w:r w:rsidR="00621554">
        <w:rPr>
          <w:rFonts w:ascii="Arial" w:hAnsi="Arial" w:cs="Arial"/>
          <w:b/>
          <w:sz w:val="22"/>
          <w:lang w:val="de-DE"/>
        </w:rPr>
        <w:t>absichert</w:t>
      </w:r>
      <w:r w:rsidR="003D4CE7" w:rsidRPr="00C624EE">
        <w:rPr>
          <w:rFonts w:ascii="Arial" w:hAnsi="Arial" w:cs="Arial"/>
          <w:b/>
          <w:sz w:val="22"/>
          <w:lang w:val="de-DE"/>
        </w:rPr>
        <w:t xml:space="preserve">. </w:t>
      </w:r>
      <w:r w:rsidR="00E45B53">
        <w:rPr>
          <w:rFonts w:ascii="Arial" w:hAnsi="Arial" w:cs="Arial"/>
          <w:b/>
          <w:sz w:val="22"/>
          <w:lang w:val="de-DE"/>
        </w:rPr>
        <w:t>Sie</w:t>
      </w:r>
      <w:r w:rsidR="006A5BA9">
        <w:rPr>
          <w:rFonts w:ascii="Arial" w:hAnsi="Arial" w:cs="Arial"/>
          <w:b/>
          <w:sz w:val="22"/>
          <w:lang w:val="de-DE"/>
        </w:rPr>
        <w:t xml:space="preserve"> gliedert sich nahtlos in HIMAs Smart Safety Plattform ein</w:t>
      </w:r>
      <w:r w:rsidR="00BF5151" w:rsidRPr="00181E2F">
        <w:rPr>
          <w:rFonts w:ascii="Arial" w:hAnsi="Arial" w:cs="Arial"/>
          <w:b/>
          <w:sz w:val="22"/>
          <w:lang w:val="de-DE"/>
        </w:rPr>
        <w:t>.</w:t>
      </w:r>
    </w:p>
    <w:p w14:paraId="7384E3F4" w14:textId="5C0785E2" w:rsidR="006A5BA9" w:rsidRDefault="00155B1F" w:rsidP="00F30E11">
      <w:pPr>
        <w:spacing w:before="240" w:after="240" w:line="360" w:lineRule="auto"/>
        <w:ind w:left="-1134"/>
        <w:rPr>
          <w:rFonts w:ascii="Arial" w:hAnsi="Arial" w:cs="Arial"/>
          <w:sz w:val="22"/>
          <w:lang w:val="de-DE"/>
        </w:rPr>
      </w:pPr>
      <w:r>
        <w:rPr>
          <w:rFonts w:ascii="Arial" w:hAnsi="Arial" w:cs="Arial"/>
          <w:sz w:val="22"/>
          <w:lang w:val="de-DE"/>
        </w:rPr>
        <w:t xml:space="preserve">Die </w:t>
      </w:r>
      <w:r w:rsidRPr="00C624EE">
        <w:rPr>
          <w:rFonts w:ascii="Arial" w:hAnsi="Arial" w:cs="Arial"/>
          <w:sz w:val="22"/>
          <w:lang w:val="de-DE"/>
        </w:rPr>
        <w:t>H</w:t>
      </w:r>
      <w:r>
        <w:rPr>
          <w:rFonts w:ascii="Arial" w:hAnsi="Arial" w:cs="Arial"/>
          <w:sz w:val="22"/>
          <w:lang w:val="de-DE"/>
        </w:rPr>
        <w:t>I</w:t>
      </w:r>
      <w:r w:rsidRPr="00C624EE">
        <w:rPr>
          <w:rFonts w:ascii="Arial" w:hAnsi="Arial" w:cs="Arial"/>
          <w:sz w:val="22"/>
          <w:lang w:val="de-DE"/>
        </w:rPr>
        <w:t xml:space="preserve">Quad X stellt nicht nur ein flexibles, leistungsstarkes Sicherheitssystem dar, </w:t>
      </w:r>
      <w:r w:rsidR="00624AFE">
        <w:rPr>
          <w:rFonts w:ascii="Arial" w:hAnsi="Arial" w:cs="Arial"/>
          <w:sz w:val="22"/>
          <w:lang w:val="de-DE"/>
        </w:rPr>
        <w:t xml:space="preserve">sondern </w:t>
      </w:r>
      <w:r w:rsidRPr="00C624EE">
        <w:rPr>
          <w:rFonts w:ascii="Arial" w:hAnsi="Arial" w:cs="Arial"/>
          <w:sz w:val="22"/>
          <w:lang w:val="de-DE"/>
        </w:rPr>
        <w:t>s</w:t>
      </w:r>
      <w:r w:rsidR="00C53245">
        <w:rPr>
          <w:rFonts w:ascii="Arial" w:hAnsi="Arial" w:cs="Arial"/>
          <w:sz w:val="22"/>
          <w:lang w:val="de-DE"/>
        </w:rPr>
        <w:t>ie</w:t>
      </w:r>
      <w:r w:rsidRPr="00C624EE">
        <w:rPr>
          <w:rFonts w:ascii="Arial" w:hAnsi="Arial" w:cs="Arial"/>
          <w:sz w:val="22"/>
          <w:lang w:val="de-DE"/>
        </w:rPr>
        <w:t xml:space="preserve"> ist ein wichtiger Baustein </w:t>
      </w:r>
      <w:r w:rsidR="006A5BA9">
        <w:rPr>
          <w:rFonts w:ascii="Arial" w:hAnsi="Arial" w:cs="Arial"/>
          <w:sz w:val="22"/>
          <w:lang w:val="de-DE"/>
        </w:rPr>
        <w:t>von HIMAs</w:t>
      </w:r>
      <w:r w:rsidR="006A5BA9" w:rsidRPr="00C624EE">
        <w:rPr>
          <w:rFonts w:ascii="Arial" w:hAnsi="Arial" w:cs="Arial"/>
          <w:sz w:val="22"/>
          <w:lang w:val="de-DE"/>
        </w:rPr>
        <w:t xml:space="preserve"> </w:t>
      </w:r>
      <w:r w:rsidRPr="00C624EE">
        <w:rPr>
          <w:rFonts w:ascii="Arial" w:hAnsi="Arial" w:cs="Arial"/>
          <w:sz w:val="22"/>
          <w:lang w:val="de-DE"/>
        </w:rPr>
        <w:t>neue</w:t>
      </w:r>
      <w:r w:rsidR="006A5BA9">
        <w:rPr>
          <w:rFonts w:ascii="Arial" w:hAnsi="Arial" w:cs="Arial"/>
          <w:sz w:val="22"/>
          <w:lang w:val="de-DE"/>
        </w:rPr>
        <w:t>r</w:t>
      </w:r>
      <w:r w:rsidR="00FE3FB9">
        <w:rPr>
          <w:rFonts w:ascii="Arial" w:hAnsi="Arial" w:cs="Arial"/>
          <w:sz w:val="22"/>
          <w:lang w:val="de-DE"/>
        </w:rPr>
        <w:t>, technisch einheitliche</w:t>
      </w:r>
      <w:r w:rsidR="006A5BA9">
        <w:rPr>
          <w:rFonts w:ascii="Arial" w:hAnsi="Arial" w:cs="Arial"/>
          <w:sz w:val="22"/>
          <w:lang w:val="de-DE"/>
        </w:rPr>
        <w:t>r</w:t>
      </w:r>
      <w:r w:rsidR="00FE3FB9" w:rsidRPr="00C624EE">
        <w:rPr>
          <w:rFonts w:ascii="Arial" w:hAnsi="Arial" w:cs="Arial"/>
          <w:sz w:val="22"/>
          <w:lang w:val="de-DE"/>
        </w:rPr>
        <w:t xml:space="preserve"> </w:t>
      </w:r>
      <w:r w:rsidRPr="00C624EE">
        <w:rPr>
          <w:rFonts w:ascii="Arial" w:hAnsi="Arial" w:cs="Arial"/>
          <w:sz w:val="22"/>
          <w:lang w:val="de-DE"/>
        </w:rPr>
        <w:t>Smart Safety Plattform</w:t>
      </w:r>
      <w:r w:rsidR="00B03E1E">
        <w:rPr>
          <w:rFonts w:ascii="Arial" w:hAnsi="Arial" w:cs="Arial"/>
          <w:sz w:val="22"/>
          <w:lang w:val="de-DE"/>
        </w:rPr>
        <w:t>, die alle HIMA-Steuerungen vereint</w:t>
      </w:r>
      <w:r w:rsidR="006A5BA9">
        <w:rPr>
          <w:rFonts w:ascii="Arial" w:hAnsi="Arial" w:cs="Arial"/>
          <w:sz w:val="22"/>
          <w:lang w:val="de-DE"/>
        </w:rPr>
        <w:t xml:space="preserve">. </w:t>
      </w:r>
      <w:r w:rsidR="006A5BA9" w:rsidRPr="003A6433">
        <w:rPr>
          <w:rFonts w:ascii="Arial" w:hAnsi="Arial" w:cs="Arial"/>
          <w:sz w:val="22"/>
          <w:lang w:val="de-DE"/>
        </w:rPr>
        <w:t xml:space="preserve">Hard- und Software sind </w:t>
      </w:r>
      <w:r w:rsidR="006A5BA9">
        <w:rPr>
          <w:rFonts w:ascii="Arial" w:hAnsi="Arial" w:cs="Arial"/>
          <w:sz w:val="22"/>
          <w:lang w:val="de-DE"/>
        </w:rPr>
        <w:t>optimal</w:t>
      </w:r>
      <w:r w:rsidR="006A5BA9" w:rsidRPr="003A6433">
        <w:rPr>
          <w:rFonts w:ascii="Arial" w:hAnsi="Arial" w:cs="Arial"/>
          <w:sz w:val="22"/>
          <w:lang w:val="de-DE"/>
        </w:rPr>
        <w:t xml:space="preserve"> aufeinander abgestimmt</w:t>
      </w:r>
      <w:r w:rsidR="00F30E11">
        <w:rPr>
          <w:rFonts w:ascii="Arial" w:hAnsi="Arial" w:cs="Arial"/>
          <w:sz w:val="22"/>
          <w:lang w:val="de-DE"/>
        </w:rPr>
        <w:t>.</w:t>
      </w:r>
      <w:r w:rsidR="006A5BA9">
        <w:rPr>
          <w:rFonts w:ascii="Arial" w:hAnsi="Arial" w:cs="Arial"/>
          <w:sz w:val="22"/>
          <w:lang w:val="de-DE"/>
        </w:rPr>
        <w:t xml:space="preserve"> </w:t>
      </w:r>
      <w:r w:rsidR="0058034B" w:rsidRPr="009B08A8">
        <w:rPr>
          <w:rFonts w:ascii="Arial" w:hAnsi="Arial" w:cs="Arial"/>
          <w:sz w:val="22"/>
          <w:lang w:val="de-DE"/>
        </w:rPr>
        <w:t xml:space="preserve">Anlagenbetreiber erhalten </w:t>
      </w:r>
      <w:r w:rsidR="0058034B">
        <w:rPr>
          <w:rFonts w:ascii="Arial" w:hAnsi="Arial" w:cs="Arial"/>
          <w:sz w:val="22"/>
          <w:lang w:val="de-DE"/>
        </w:rPr>
        <w:t xml:space="preserve">somit </w:t>
      </w:r>
      <w:r w:rsidR="0058034B" w:rsidRPr="009B08A8">
        <w:rPr>
          <w:rFonts w:ascii="Arial" w:hAnsi="Arial" w:cs="Arial"/>
          <w:sz w:val="22"/>
          <w:lang w:val="de-DE"/>
        </w:rPr>
        <w:t>eine skalierbare Lösung, mit der sie von kleinen Einzelanwendungen bis hin zu komplexen Architekturen von Großanlagen die kompletten Safety- und Security-Bedürfnisse bedarfsgerecht abdecken können.</w:t>
      </w:r>
      <w:r w:rsidR="0058034B">
        <w:rPr>
          <w:rFonts w:ascii="Arial" w:hAnsi="Arial" w:cs="Arial"/>
          <w:sz w:val="22"/>
          <w:lang w:val="de-DE"/>
        </w:rPr>
        <w:t xml:space="preserve"> </w:t>
      </w:r>
    </w:p>
    <w:p w14:paraId="0501A7FF" w14:textId="59AE4503" w:rsidR="004D1215" w:rsidRDefault="006A5BA9" w:rsidP="00FA2B03">
      <w:pPr>
        <w:spacing w:before="240" w:after="240" w:line="360" w:lineRule="auto"/>
        <w:ind w:left="-1134"/>
        <w:rPr>
          <w:rFonts w:ascii="Arial" w:hAnsi="Arial" w:cs="Arial"/>
          <w:sz w:val="22"/>
          <w:lang w:val="de-DE"/>
        </w:rPr>
      </w:pPr>
      <w:r w:rsidRPr="00B872CB">
        <w:rPr>
          <w:rFonts w:ascii="Arial" w:hAnsi="Arial" w:cs="Arial"/>
          <w:sz w:val="22"/>
          <w:lang w:val="de-DE"/>
        </w:rPr>
        <w:t>Die Smart Safety Plattform basiert auf der Nutzung von Basiskomponenten, die für alle HIMA-Produktfamilien identisch sind</w:t>
      </w:r>
      <w:r w:rsidR="0058034B">
        <w:rPr>
          <w:rFonts w:ascii="Arial" w:hAnsi="Arial" w:cs="Arial"/>
          <w:sz w:val="22"/>
          <w:lang w:val="de-DE"/>
        </w:rPr>
        <w:t xml:space="preserve">, unter anderem Betriebssystem, Engineering-Tool und Kommunikation über </w:t>
      </w:r>
      <w:r w:rsidR="004D1215">
        <w:rPr>
          <w:rFonts w:ascii="Arial" w:hAnsi="Arial" w:cs="Arial"/>
          <w:sz w:val="22"/>
          <w:lang w:val="de-DE"/>
        </w:rPr>
        <w:t>S</w:t>
      </w:r>
      <w:r w:rsidR="0058034B">
        <w:rPr>
          <w:rFonts w:ascii="Arial" w:hAnsi="Arial" w:cs="Arial"/>
          <w:sz w:val="22"/>
          <w:lang w:val="de-DE"/>
        </w:rPr>
        <w:t>afe</w:t>
      </w:r>
      <w:r w:rsidR="007244E4">
        <w:rPr>
          <w:rFonts w:ascii="Arial" w:hAnsi="Arial" w:cs="Arial"/>
          <w:sz w:val="22"/>
          <w:lang w:val="de-DE"/>
        </w:rPr>
        <w:t>E</w:t>
      </w:r>
      <w:r w:rsidR="0058034B">
        <w:rPr>
          <w:rFonts w:ascii="Arial" w:hAnsi="Arial" w:cs="Arial"/>
          <w:sz w:val="22"/>
          <w:lang w:val="de-DE"/>
        </w:rPr>
        <w:t>thernet</w:t>
      </w:r>
      <w:r w:rsidRPr="00B872CB">
        <w:rPr>
          <w:rFonts w:ascii="Arial" w:hAnsi="Arial" w:cs="Arial"/>
          <w:sz w:val="22"/>
          <w:lang w:val="de-DE"/>
        </w:rPr>
        <w:t>. Durch die freie Kombinierbarkeit der Plattformkomponenten kann nahezu jede Kundenlösung entwickelt und umgesetzt werden. Dank des ganzheitlichen Ansatzes nutzen Unternehmen damit eine Lösung aus einer Hand und reduzieren die Komplexität ihrer Anlagen erheblich</w:t>
      </w:r>
      <w:r w:rsidR="00E45B53">
        <w:rPr>
          <w:rFonts w:ascii="Arial" w:hAnsi="Arial" w:cs="Arial"/>
          <w:sz w:val="22"/>
          <w:lang w:val="de-DE"/>
        </w:rPr>
        <w:t>.</w:t>
      </w:r>
    </w:p>
    <w:p w14:paraId="13CC4CEE" w14:textId="1FB01390" w:rsidR="00227A04" w:rsidRDefault="00227A04" w:rsidP="00FA2B03">
      <w:pPr>
        <w:spacing w:before="240" w:after="240" w:line="360" w:lineRule="auto"/>
        <w:ind w:left="-1134"/>
        <w:rPr>
          <w:rFonts w:ascii="Arial" w:hAnsi="Arial" w:cs="Arial"/>
          <w:sz w:val="22"/>
          <w:lang w:val="de-DE"/>
        </w:rPr>
      </w:pPr>
    </w:p>
    <w:p w14:paraId="40EB51A1" w14:textId="77777777" w:rsidR="00227A04" w:rsidRDefault="00227A04" w:rsidP="00FA2B03">
      <w:pPr>
        <w:spacing w:before="240" w:after="240" w:line="360" w:lineRule="auto"/>
        <w:ind w:left="-1134"/>
        <w:rPr>
          <w:rFonts w:ascii="Arial" w:hAnsi="Arial" w:cs="Arial"/>
          <w:sz w:val="22"/>
          <w:lang w:val="de-DE"/>
        </w:rPr>
      </w:pPr>
    </w:p>
    <w:p w14:paraId="0545C099" w14:textId="011F35C1" w:rsidR="00404734" w:rsidRPr="000E346F" w:rsidRDefault="00404734" w:rsidP="00592DA1">
      <w:pPr>
        <w:spacing w:before="240" w:after="240" w:line="360" w:lineRule="auto"/>
        <w:ind w:left="-1134"/>
        <w:rPr>
          <w:rFonts w:ascii="Arial" w:hAnsi="Arial" w:cs="Arial"/>
          <w:b/>
          <w:sz w:val="22"/>
          <w:lang w:val="de-DE"/>
        </w:rPr>
      </w:pPr>
      <w:r w:rsidRPr="000E346F">
        <w:rPr>
          <w:rFonts w:ascii="Arial" w:hAnsi="Arial" w:cs="Arial"/>
          <w:b/>
          <w:sz w:val="22"/>
          <w:lang w:val="de-DE"/>
        </w:rPr>
        <w:lastRenderedPageBreak/>
        <w:t>Neue Leistungsdimensionen</w:t>
      </w:r>
      <w:r w:rsidR="00E71D27">
        <w:rPr>
          <w:rFonts w:ascii="Arial" w:hAnsi="Arial" w:cs="Arial"/>
          <w:b/>
          <w:sz w:val="22"/>
          <w:lang w:val="de-DE"/>
        </w:rPr>
        <w:t xml:space="preserve">, flexible </w:t>
      </w:r>
      <w:r w:rsidR="00E71D27" w:rsidRPr="00E71D27">
        <w:rPr>
          <w:rFonts w:ascii="Arial" w:hAnsi="Arial" w:cs="Arial"/>
          <w:b/>
          <w:sz w:val="22"/>
          <w:lang w:val="de-DE"/>
        </w:rPr>
        <w:t>Systemarchitektur</w:t>
      </w:r>
      <w:r w:rsidRPr="000E346F">
        <w:rPr>
          <w:rFonts w:ascii="Arial" w:hAnsi="Arial" w:cs="Arial"/>
          <w:b/>
          <w:sz w:val="22"/>
          <w:lang w:val="de-DE"/>
        </w:rPr>
        <w:t xml:space="preserve"> </w:t>
      </w:r>
      <w:r w:rsidR="000E0BE2">
        <w:rPr>
          <w:rFonts w:ascii="Arial" w:hAnsi="Arial" w:cs="Arial"/>
          <w:b/>
          <w:sz w:val="22"/>
          <w:lang w:val="de-DE"/>
        </w:rPr>
        <w:t xml:space="preserve">und </w:t>
      </w:r>
      <w:r w:rsidR="00682353">
        <w:rPr>
          <w:rFonts w:ascii="Arial" w:hAnsi="Arial" w:cs="Arial"/>
          <w:b/>
          <w:sz w:val="22"/>
          <w:lang w:val="de-DE"/>
        </w:rPr>
        <w:t xml:space="preserve">integrierte </w:t>
      </w:r>
      <w:r w:rsidR="000E0BE2">
        <w:rPr>
          <w:rFonts w:ascii="Arial" w:hAnsi="Arial" w:cs="Arial"/>
          <w:b/>
          <w:sz w:val="22"/>
          <w:lang w:val="de-DE"/>
        </w:rPr>
        <w:t xml:space="preserve">Eigensicherheit </w:t>
      </w:r>
      <w:r w:rsidR="00682353">
        <w:rPr>
          <w:rFonts w:ascii="Arial" w:hAnsi="Arial" w:cs="Arial"/>
          <w:b/>
          <w:sz w:val="22"/>
          <w:lang w:val="de-DE"/>
        </w:rPr>
        <w:t>(Ex-Schutz)</w:t>
      </w:r>
    </w:p>
    <w:p w14:paraId="6F890729" w14:textId="3CFF0F69" w:rsidR="00AA62D8" w:rsidRDefault="00B03E1E" w:rsidP="00E932D4">
      <w:pPr>
        <w:spacing w:before="240" w:after="240" w:line="360" w:lineRule="auto"/>
        <w:ind w:left="-1134"/>
        <w:rPr>
          <w:rFonts w:ascii="Arial" w:hAnsi="Arial" w:cs="Arial"/>
          <w:sz w:val="22"/>
          <w:lang w:val="de-DE"/>
        </w:rPr>
      </w:pPr>
      <w:r>
        <w:rPr>
          <w:rFonts w:ascii="Arial" w:hAnsi="Arial" w:cs="Arial"/>
          <w:sz w:val="22"/>
          <w:lang w:val="de-DE"/>
        </w:rPr>
        <w:t>Die HIQuad X</w:t>
      </w:r>
      <w:r w:rsidRPr="00A0513E">
        <w:rPr>
          <w:rFonts w:ascii="Arial" w:hAnsi="Arial" w:cs="Arial"/>
          <w:sz w:val="22"/>
          <w:lang w:val="de-DE"/>
        </w:rPr>
        <w:t xml:space="preserve"> </w:t>
      </w:r>
      <w:r w:rsidR="00E221B0">
        <w:rPr>
          <w:rFonts w:ascii="Arial" w:hAnsi="Arial" w:cs="Arial"/>
          <w:sz w:val="22"/>
          <w:lang w:val="de-DE"/>
        </w:rPr>
        <w:t xml:space="preserve">erreicht </w:t>
      </w:r>
      <w:r w:rsidR="000E0BE2">
        <w:rPr>
          <w:rFonts w:ascii="Arial" w:hAnsi="Arial" w:cs="Arial"/>
          <w:sz w:val="22"/>
          <w:lang w:val="de-DE"/>
        </w:rPr>
        <w:t>mit der Implementierung der bewährten Plattform-Technologie</w:t>
      </w:r>
      <w:r w:rsidR="00E221B0">
        <w:rPr>
          <w:rFonts w:ascii="Arial" w:hAnsi="Arial" w:cs="Arial"/>
          <w:sz w:val="22"/>
          <w:lang w:val="de-DE"/>
        </w:rPr>
        <w:t xml:space="preserve"> </w:t>
      </w:r>
      <w:r w:rsidRPr="00C624EE">
        <w:rPr>
          <w:rFonts w:ascii="Arial" w:hAnsi="Arial" w:cs="Arial"/>
          <w:sz w:val="22"/>
          <w:lang w:val="de-DE"/>
        </w:rPr>
        <w:t>eine neue Leistungsdimension</w:t>
      </w:r>
      <w:r w:rsidR="00BF5151">
        <w:rPr>
          <w:rFonts w:ascii="Arial" w:hAnsi="Arial" w:cs="Arial"/>
          <w:sz w:val="22"/>
          <w:lang w:val="de-DE"/>
        </w:rPr>
        <w:t>:</w:t>
      </w:r>
      <w:r w:rsidRPr="00C624EE">
        <w:rPr>
          <w:rFonts w:ascii="Arial" w:hAnsi="Arial" w:cs="Arial"/>
          <w:sz w:val="22"/>
          <w:lang w:val="de-DE"/>
        </w:rPr>
        <w:t xml:space="preserve"> So </w:t>
      </w:r>
      <w:r w:rsidR="00404734">
        <w:rPr>
          <w:rFonts w:ascii="Arial" w:hAnsi="Arial" w:cs="Arial"/>
          <w:sz w:val="22"/>
          <w:lang w:val="de-DE"/>
        </w:rPr>
        <w:t>profitieren</w:t>
      </w:r>
      <w:r w:rsidRPr="00C624EE">
        <w:rPr>
          <w:rFonts w:ascii="Arial" w:hAnsi="Arial" w:cs="Arial"/>
          <w:sz w:val="22"/>
          <w:lang w:val="de-DE"/>
        </w:rPr>
        <w:t xml:space="preserve"> Anwender </w:t>
      </w:r>
      <w:r w:rsidR="000E0BE2">
        <w:rPr>
          <w:rFonts w:ascii="Arial" w:hAnsi="Arial" w:cs="Arial"/>
          <w:sz w:val="22"/>
          <w:lang w:val="de-DE"/>
        </w:rPr>
        <w:t>von einer</w:t>
      </w:r>
      <w:r w:rsidR="00B90513">
        <w:rPr>
          <w:rFonts w:ascii="Arial" w:hAnsi="Arial" w:cs="Arial"/>
          <w:sz w:val="22"/>
          <w:lang w:val="de-DE"/>
        </w:rPr>
        <w:t xml:space="preserve"> </w:t>
      </w:r>
      <w:r w:rsidR="008A5BCD">
        <w:rPr>
          <w:rFonts w:ascii="Arial" w:hAnsi="Arial" w:cs="Arial"/>
          <w:sz w:val="22"/>
          <w:lang w:val="de-DE"/>
        </w:rPr>
        <w:t>verringerte</w:t>
      </w:r>
      <w:r w:rsidR="000E0BE2">
        <w:rPr>
          <w:rFonts w:ascii="Arial" w:hAnsi="Arial" w:cs="Arial"/>
          <w:sz w:val="22"/>
          <w:lang w:val="de-DE"/>
        </w:rPr>
        <w:t>n</w:t>
      </w:r>
      <w:r w:rsidRPr="00C624EE">
        <w:rPr>
          <w:rFonts w:ascii="Arial" w:hAnsi="Arial" w:cs="Arial"/>
          <w:sz w:val="22"/>
          <w:lang w:val="de-DE"/>
        </w:rPr>
        <w:t xml:space="preserve"> Systemzyklus- und Reaktionszeit</w:t>
      </w:r>
      <w:r w:rsidR="008A5BCD">
        <w:rPr>
          <w:rFonts w:ascii="Arial" w:hAnsi="Arial" w:cs="Arial"/>
          <w:sz w:val="22"/>
          <w:lang w:val="de-DE"/>
        </w:rPr>
        <w:t xml:space="preserve">, </w:t>
      </w:r>
      <w:r w:rsidR="00014AFD">
        <w:rPr>
          <w:rFonts w:ascii="Arial" w:hAnsi="Arial" w:cs="Arial"/>
          <w:sz w:val="22"/>
          <w:lang w:val="de-DE"/>
        </w:rPr>
        <w:t>gerade</w:t>
      </w:r>
      <w:r w:rsidR="008A5BCD">
        <w:rPr>
          <w:rFonts w:ascii="Arial" w:hAnsi="Arial" w:cs="Arial"/>
          <w:sz w:val="22"/>
          <w:lang w:val="de-DE"/>
        </w:rPr>
        <w:t xml:space="preserve"> bei Gleitkommaberechnungen.</w:t>
      </w:r>
      <w:r w:rsidRPr="00C624EE">
        <w:rPr>
          <w:rFonts w:ascii="Arial" w:hAnsi="Arial" w:cs="Arial"/>
          <w:sz w:val="22"/>
          <w:lang w:val="de-DE"/>
        </w:rPr>
        <w:t xml:space="preserve"> </w:t>
      </w:r>
      <w:r w:rsidR="00795028" w:rsidRPr="00795028">
        <w:rPr>
          <w:rFonts w:ascii="Arial" w:hAnsi="Arial" w:cs="Arial"/>
          <w:sz w:val="22"/>
          <w:lang w:val="de-DE"/>
        </w:rPr>
        <w:t xml:space="preserve">Weitere Vorteile ergeben sich aus der </w:t>
      </w:r>
      <w:r w:rsidR="008A5BCD">
        <w:rPr>
          <w:rFonts w:ascii="Arial" w:hAnsi="Arial" w:cs="Arial"/>
          <w:sz w:val="22"/>
          <w:lang w:val="de-DE"/>
        </w:rPr>
        <w:t>erhöhten Diagnosefähigkeit, die eine</w:t>
      </w:r>
      <w:r w:rsidR="00795028" w:rsidRPr="00795028">
        <w:rPr>
          <w:rFonts w:ascii="Arial" w:hAnsi="Arial" w:cs="Arial"/>
          <w:sz w:val="22"/>
          <w:lang w:val="de-DE"/>
        </w:rPr>
        <w:t xml:space="preserve"> schnellere Fehlerverfolgung </w:t>
      </w:r>
      <w:r w:rsidR="00014AFD">
        <w:rPr>
          <w:rFonts w:ascii="Arial" w:hAnsi="Arial" w:cs="Arial"/>
          <w:sz w:val="22"/>
          <w:lang w:val="de-DE"/>
        </w:rPr>
        <w:t xml:space="preserve">im Wartungsfall </w:t>
      </w:r>
      <w:r w:rsidR="008A5BCD">
        <w:rPr>
          <w:rFonts w:ascii="Arial" w:hAnsi="Arial" w:cs="Arial"/>
          <w:sz w:val="22"/>
          <w:lang w:val="de-DE"/>
        </w:rPr>
        <w:t xml:space="preserve">zulässt. Die </w:t>
      </w:r>
      <w:r w:rsidR="00795028" w:rsidRPr="00795028">
        <w:rPr>
          <w:rFonts w:ascii="Arial" w:hAnsi="Arial" w:cs="Arial"/>
          <w:sz w:val="22"/>
          <w:lang w:val="de-DE"/>
        </w:rPr>
        <w:t>flexible</w:t>
      </w:r>
      <w:r w:rsidR="008A5BCD">
        <w:rPr>
          <w:rFonts w:ascii="Arial" w:hAnsi="Arial" w:cs="Arial"/>
          <w:sz w:val="22"/>
          <w:lang w:val="de-DE"/>
        </w:rPr>
        <w:t>re</w:t>
      </w:r>
      <w:r w:rsidR="00795028" w:rsidRPr="00795028">
        <w:rPr>
          <w:rFonts w:ascii="Arial" w:hAnsi="Arial" w:cs="Arial"/>
          <w:sz w:val="22"/>
          <w:lang w:val="de-DE"/>
        </w:rPr>
        <w:t xml:space="preserve"> Systemarchitektur</w:t>
      </w:r>
      <w:r w:rsidR="008A5BCD">
        <w:rPr>
          <w:rFonts w:ascii="Arial" w:hAnsi="Arial" w:cs="Arial"/>
          <w:sz w:val="22"/>
          <w:lang w:val="de-DE"/>
        </w:rPr>
        <w:t xml:space="preserve"> ermöglicht</w:t>
      </w:r>
      <w:r w:rsidR="00AA62D8">
        <w:rPr>
          <w:rFonts w:ascii="Arial" w:hAnsi="Arial" w:cs="Arial"/>
          <w:sz w:val="22"/>
          <w:lang w:val="de-DE"/>
        </w:rPr>
        <w:t xml:space="preserve"> </w:t>
      </w:r>
      <w:r w:rsidR="005B28DE">
        <w:rPr>
          <w:rFonts w:ascii="Arial" w:hAnsi="Arial" w:cs="Arial"/>
          <w:sz w:val="22"/>
          <w:lang w:val="de-DE"/>
        </w:rPr>
        <w:t>zum einen</w:t>
      </w:r>
      <w:r w:rsidR="008A5BCD">
        <w:rPr>
          <w:rFonts w:ascii="Arial" w:hAnsi="Arial" w:cs="Arial"/>
          <w:sz w:val="22"/>
          <w:lang w:val="de-DE"/>
        </w:rPr>
        <w:t xml:space="preserve"> </w:t>
      </w:r>
      <w:r w:rsidR="00AA62D8">
        <w:rPr>
          <w:rFonts w:ascii="Arial" w:hAnsi="Arial" w:cs="Arial"/>
          <w:sz w:val="22"/>
          <w:lang w:val="de-DE"/>
        </w:rPr>
        <w:t>den punktuellen Einsatz von redundanten Modulen bis hin zur kompletten Redundanz.</w:t>
      </w:r>
      <w:r w:rsidR="008A5BCD">
        <w:rPr>
          <w:rFonts w:ascii="Arial" w:hAnsi="Arial" w:cs="Arial"/>
          <w:sz w:val="22"/>
          <w:lang w:val="de-DE"/>
        </w:rPr>
        <w:t xml:space="preserve"> </w:t>
      </w:r>
      <w:r w:rsidR="005B28DE">
        <w:rPr>
          <w:rFonts w:ascii="Arial" w:hAnsi="Arial" w:cs="Arial"/>
          <w:sz w:val="22"/>
          <w:lang w:val="de-DE"/>
        </w:rPr>
        <w:t>Zum anderen</w:t>
      </w:r>
      <w:r w:rsidR="00AA62D8">
        <w:rPr>
          <w:rFonts w:ascii="Arial" w:hAnsi="Arial" w:cs="Arial"/>
          <w:sz w:val="22"/>
          <w:lang w:val="de-DE"/>
        </w:rPr>
        <w:t xml:space="preserve"> lassen sich</w:t>
      </w:r>
      <w:r w:rsidR="008A5BCD">
        <w:rPr>
          <w:rFonts w:ascii="Arial" w:hAnsi="Arial" w:cs="Arial"/>
          <w:sz w:val="22"/>
          <w:lang w:val="de-DE"/>
        </w:rPr>
        <w:t xml:space="preserve"> nachträgliche Anpassungen am System</w:t>
      </w:r>
      <w:r w:rsidR="00AA62D8">
        <w:rPr>
          <w:rFonts w:ascii="Arial" w:hAnsi="Arial" w:cs="Arial"/>
          <w:sz w:val="22"/>
          <w:lang w:val="de-DE"/>
        </w:rPr>
        <w:t xml:space="preserve"> bei Applikationsprogrammen, Hardware und Kommunikation vornehmen</w:t>
      </w:r>
      <w:r w:rsidR="008A5BCD">
        <w:rPr>
          <w:rFonts w:ascii="Arial" w:hAnsi="Arial" w:cs="Arial"/>
          <w:sz w:val="22"/>
          <w:lang w:val="de-DE"/>
        </w:rPr>
        <w:t xml:space="preserve"> </w:t>
      </w:r>
      <w:r w:rsidR="00AA62D8">
        <w:rPr>
          <w:rFonts w:ascii="Arial" w:hAnsi="Arial" w:cs="Arial"/>
          <w:sz w:val="22"/>
          <w:lang w:val="de-DE"/>
        </w:rPr>
        <w:t xml:space="preserve">– </w:t>
      </w:r>
      <w:r w:rsidR="008A5BCD">
        <w:rPr>
          <w:rFonts w:ascii="Arial" w:hAnsi="Arial" w:cs="Arial"/>
          <w:sz w:val="22"/>
          <w:lang w:val="de-DE"/>
        </w:rPr>
        <w:t>sogar</w:t>
      </w:r>
      <w:r w:rsidR="00AA62D8">
        <w:rPr>
          <w:rFonts w:ascii="Arial" w:hAnsi="Arial" w:cs="Arial"/>
          <w:sz w:val="22"/>
          <w:lang w:val="de-DE"/>
        </w:rPr>
        <w:t xml:space="preserve"> </w:t>
      </w:r>
      <w:r w:rsidR="008A5BCD">
        <w:rPr>
          <w:rFonts w:ascii="Arial" w:hAnsi="Arial" w:cs="Arial"/>
          <w:sz w:val="22"/>
          <w:lang w:val="de-DE"/>
        </w:rPr>
        <w:t>im laufenden Betrieb</w:t>
      </w:r>
      <w:r w:rsidRPr="00C624EE">
        <w:rPr>
          <w:rFonts w:ascii="Arial" w:hAnsi="Arial" w:cs="Arial"/>
          <w:sz w:val="22"/>
          <w:lang w:val="de-DE"/>
        </w:rPr>
        <w:t>.</w:t>
      </w:r>
    </w:p>
    <w:p w14:paraId="6A02EC3B" w14:textId="55B8BA22" w:rsidR="000E0BE2" w:rsidRDefault="00AA62D8" w:rsidP="00E932D4">
      <w:pPr>
        <w:spacing w:before="240" w:after="240" w:line="360" w:lineRule="auto"/>
        <w:ind w:left="-1134"/>
        <w:rPr>
          <w:rFonts w:ascii="Arial" w:hAnsi="Arial" w:cs="Arial"/>
          <w:sz w:val="22"/>
          <w:lang w:val="de-DE"/>
        </w:rPr>
      </w:pPr>
      <w:r>
        <w:rPr>
          <w:rFonts w:ascii="Arial" w:hAnsi="Arial" w:cs="Arial"/>
          <w:sz w:val="22"/>
          <w:lang w:val="de-DE"/>
        </w:rPr>
        <w:t xml:space="preserve">Das HIQuad X System ermöglicht zudem den Einsatz von SIL3-Modulen mit </w:t>
      </w:r>
      <w:r w:rsidR="00682353">
        <w:rPr>
          <w:rFonts w:ascii="Arial" w:hAnsi="Arial" w:cs="Arial"/>
          <w:sz w:val="22"/>
          <w:lang w:val="de-DE"/>
        </w:rPr>
        <w:t xml:space="preserve">integrierter </w:t>
      </w:r>
      <w:r>
        <w:rPr>
          <w:rFonts w:ascii="Arial" w:hAnsi="Arial" w:cs="Arial"/>
          <w:sz w:val="22"/>
          <w:lang w:val="de-DE"/>
        </w:rPr>
        <w:t>Eigensicherheit</w:t>
      </w:r>
      <w:r w:rsidR="00682353">
        <w:rPr>
          <w:rFonts w:ascii="Arial" w:hAnsi="Arial" w:cs="Arial"/>
          <w:sz w:val="22"/>
          <w:lang w:val="de-DE"/>
        </w:rPr>
        <w:t xml:space="preserve"> (Ex-Schutz)</w:t>
      </w:r>
      <w:r>
        <w:rPr>
          <w:rFonts w:ascii="Arial" w:hAnsi="Arial" w:cs="Arial"/>
          <w:sz w:val="22"/>
          <w:lang w:val="de-DE"/>
        </w:rPr>
        <w:t xml:space="preserve">. </w:t>
      </w:r>
      <w:r w:rsidR="005A7D1D">
        <w:rPr>
          <w:rFonts w:ascii="Arial" w:hAnsi="Arial" w:cs="Arial"/>
          <w:sz w:val="22"/>
          <w:lang w:val="de-DE"/>
        </w:rPr>
        <w:t xml:space="preserve">Sie </w:t>
      </w:r>
      <w:r>
        <w:rPr>
          <w:rFonts w:ascii="Arial" w:hAnsi="Arial" w:cs="Arial"/>
          <w:sz w:val="22"/>
          <w:lang w:val="de-DE"/>
        </w:rPr>
        <w:t>benötigen keine separaten Trennschaltverstärker für Ihre eigensicheren SIL-Kreise</w:t>
      </w:r>
      <w:r w:rsidR="005A7D1D">
        <w:rPr>
          <w:rFonts w:ascii="Arial" w:hAnsi="Arial" w:cs="Arial"/>
          <w:sz w:val="22"/>
          <w:lang w:val="de-DE"/>
        </w:rPr>
        <w:t xml:space="preserve"> mehr. Die Vorteile der mitgelieferten Diagnose können somit ohne Einbußen bis zum Feldgerät in Anspruch genommen werden. Hinzu kommt die Vereinfachung </w:t>
      </w:r>
      <w:r w:rsidR="005809A5">
        <w:rPr>
          <w:rFonts w:ascii="Arial" w:hAnsi="Arial" w:cs="Arial"/>
          <w:sz w:val="22"/>
          <w:lang w:val="de-DE"/>
        </w:rPr>
        <w:t xml:space="preserve">von Planung, Dokumentation und </w:t>
      </w:r>
      <w:r w:rsidR="005A7D1D">
        <w:rPr>
          <w:rFonts w:ascii="Arial" w:hAnsi="Arial" w:cs="Arial"/>
          <w:sz w:val="22"/>
          <w:lang w:val="de-DE"/>
        </w:rPr>
        <w:t>Nachweisführung</w:t>
      </w:r>
      <w:r w:rsidR="005809A5">
        <w:rPr>
          <w:rFonts w:ascii="Arial" w:hAnsi="Arial" w:cs="Arial"/>
          <w:sz w:val="22"/>
          <w:lang w:val="de-DE"/>
        </w:rPr>
        <w:t xml:space="preserve"> der</w:t>
      </w:r>
      <w:r w:rsidR="005A7D1D">
        <w:rPr>
          <w:rFonts w:ascii="Arial" w:hAnsi="Arial" w:cs="Arial"/>
          <w:sz w:val="22"/>
          <w:lang w:val="de-DE"/>
        </w:rPr>
        <w:t xml:space="preserve"> Eigensicherheit. </w:t>
      </w:r>
      <w:r w:rsidR="004D3139">
        <w:rPr>
          <w:rFonts w:ascii="Arial" w:hAnsi="Arial" w:cs="Arial"/>
          <w:sz w:val="22"/>
          <w:lang w:val="de-DE"/>
        </w:rPr>
        <w:t xml:space="preserve">Ein </w:t>
      </w:r>
      <w:r w:rsidR="005A7D1D">
        <w:rPr>
          <w:rFonts w:ascii="Arial" w:hAnsi="Arial" w:cs="Arial"/>
          <w:sz w:val="22"/>
          <w:lang w:val="de-DE"/>
        </w:rPr>
        <w:t xml:space="preserve">großer Pluspunkt </w:t>
      </w:r>
      <w:r w:rsidR="004D3139">
        <w:rPr>
          <w:rFonts w:ascii="Arial" w:hAnsi="Arial" w:cs="Arial"/>
          <w:sz w:val="22"/>
          <w:lang w:val="de-DE"/>
        </w:rPr>
        <w:t>ist</w:t>
      </w:r>
      <w:r w:rsidR="005A7D1D">
        <w:rPr>
          <w:rFonts w:ascii="Arial" w:hAnsi="Arial" w:cs="Arial"/>
          <w:sz w:val="22"/>
          <w:lang w:val="de-DE"/>
        </w:rPr>
        <w:t xml:space="preserve">, dass fehlerhafte </w:t>
      </w:r>
      <w:r w:rsidR="004D3139">
        <w:rPr>
          <w:rFonts w:ascii="Arial" w:hAnsi="Arial" w:cs="Arial"/>
          <w:sz w:val="22"/>
          <w:lang w:val="de-DE"/>
        </w:rPr>
        <w:t>Anlagena</w:t>
      </w:r>
      <w:r w:rsidR="005A7D1D">
        <w:rPr>
          <w:rFonts w:ascii="Arial" w:hAnsi="Arial" w:cs="Arial"/>
          <w:sz w:val="22"/>
          <w:lang w:val="de-DE"/>
        </w:rPr>
        <w:t xml:space="preserve">bschaltungen durch </w:t>
      </w:r>
      <w:r w:rsidR="004D3139">
        <w:rPr>
          <w:rFonts w:ascii="Arial" w:hAnsi="Arial" w:cs="Arial"/>
          <w:sz w:val="22"/>
          <w:lang w:val="de-DE"/>
        </w:rPr>
        <w:t>defekte</w:t>
      </w:r>
      <w:r w:rsidR="005A7D1D">
        <w:rPr>
          <w:rFonts w:ascii="Arial" w:hAnsi="Arial" w:cs="Arial"/>
          <w:sz w:val="22"/>
          <w:lang w:val="de-DE"/>
        </w:rPr>
        <w:t xml:space="preserve"> Trennschaltverstärker </w:t>
      </w:r>
      <w:r w:rsidR="004D3139">
        <w:rPr>
          <w:rFonts w:ascii="Arial" w:hAnsi="Arial" w:cs="Arial"/>
          <w:sz w:val="22"/>
          <w:lang w:val="de-DE"/>
        </w:rPr>
        <w:t>ent</w:t>
      </w:r>
      <w:r w:rsidR="000E0BE2">
        <w:rPr>
          <w:rFonts w:ascii="Arial" w:hAnsi="Arial" w:cs="Arial"/>
          <w:sz w:val="22"/>
          <w:lang w:val="de-DE"/>
        </w:rPr>
        <w:t>fallen</w:t>
      </w:r>
      <w:r w:rsidR="004D3139">
        <w:rPr>
          <w:rFonts w:ascii="Arial" w:hAnsi="Arial" w:cs="Arial"/>
          <w:sz w:val="22"/>
          <w:lang w:val="de-DE"/>
        </w:rPr>
        <w:t>.</w:t>
      </w:r>
      <w:r w:rsidR="000E0BE2">
        <w:rPr>
          <w:rFonts w:ascii="Arial" w:hAnsi="Arial" w:cs="Arial"/>
          <w:sz w:val="22"/>
          <w:lang w:val="de-DE"/>
        </w:rPr>
        <w:t xml:space="preserve"> Dies wird durch die redundanten Verschaltungsmöglichkeiten ermöglicht</w:t>
      </w:r>
      <w:r w:rsidR="00014AFD">
        <w:rPr>
          <w:rFonts w:ascii="Arial" w:hAnsi="Arial" w:cs="Arial"/>
          <w:sz w:val="22"/>
          <w:lang w:val="de-DE"/>
        </w:rPr>
        <w:t>, die stets einen Austausch defekter Systemkomponenten im laufenden Betrieb zulassen</w:t>
      </w:r>
      <w:r w:rsidR="000E0BE2">
        <w:rPr>
          <w:rFonts w:ascii="Arial" w:hAnsi="Arial" w:cs="Arial"/>
          <w:sz w:val="22"/>
          <w:lang w:val="de-DE"/>
        </w:rPr>
        <w:t>.</w:t>
      </w:r>
    </w:p>
    <w:p w14:paraId="0DE9B0BE" w14:textId="2C5FAFA7" w:rsidR="00C53245" w:rsidRDefault="000E0BE2" w:rsidP="00E932D4">
      <w:pPr>
        <w:spacing w:before="240" w:after="240" w:line="360" w:lineRule="auto"/>
        <w:ind w:left="-1134"/>
        <w:rPr>
          <w:rFonts w:ascii="Arial" w:hAnsi="Arial" w:cs="Arial"/>
          <w:sz w:val="22"/>
          <w:lang w:val="de-DE"/>
        </w:rPr>
      </w:pPr>
      <w:r>
        <w:rPr>
          <w:rFonts w:ascii="Arial" w:hAnsi="Arial" w:cs="Arial"/>
          <w:sz w:val="22"/>
          <w:lang w:val="de-DE"/>
        </w:rPr>
        <w:t xml:space="preserve">Selbstverständlich </w:t>
      </w:r>
      <w:r w:rsidR="00B03E1E" w:rsidRPr="00C624EE">
        <w:rPr>
          <w:rFonts w:ascii="Arial" w:hAnsi="Arial" w:cs="Arial"/>
          <w:sz w:val="22"/>
          <w:lang w:val="de-DE"/>
        </w:rPr>
        <w:t xml:space="preserve">lässt sich </w:t>
      </w:r>
      <w:r>
        <w:rPr>
          <w:rFonts w:ascii="Arial" w:hAnsi="Arial" w:cs="Arial"/>
          <w:sz w:val="22"/>
          <w:lang w:val="de-DE"/>
        </w:rPr>
        <w:t xml:space="preserve">das HIQuad X System </w:t>
      </w:r>
      <w:r w:rsidR="00B03E1E" w:rsidRPr="00C624EE">
        <w:rPr>
          <w:rFonts w:ascii="Arial" w:hAnsi="Arial" w:cs="Arial"/>
          <w:sz w:val="22"/>
          <w:lang w:val="de-DE"/>
        </w:rPr>
        <w:t xml:space="preserve">mit jedem Prozessleitsystem (PLS) </w:t>
      </w:r>
      <w:r>
        <w:rPr>
          <w:rFonts w:ascii="Arial" w:hAnsi="Arial" w:cs="Arial"/>
          <w:sz w:val="22"/>
          <w:lang w:val="de-DE"/>
        </w:rPr>
        <w:t xml:space="preserve">auch auf </w:t>
      </w:r>
      <w:r w:rsidR="00FA2B03">
        <w:rPr>
          <w:rFonts w:ascii="Arial" w:hAnsi="Arial" w:cs="Arial"/>
          <w:sz w:val="22"/>
          <w:lang w:val="de-DE"/>
        </w:rPr>
        <w:t>redundantem</w:t>
      </w:r>
      <w:r>
        <w:rPr>
          <w:rFonts w:ascii="Arial" w:hAnsi="Arial" w:cs="Arial"/>
          <w:sz w:val="22"/>
          <w:lang w:val="de-DE"/>
        </w:rPr>
        <w:t xml:space="preserve"> Wege </w:t>
      </w:r>
      <w:r w:rsidR="00B03E1E" w:rsidRPr="00C624EE">
        <w:rPr>
          <w:rFonts w:ascii="Arial" w:hAnsi="Arial" w:cs="Arial"/>
          <w:sz w:val="22"/>
          <w:lang w:val="de-DE"/>
        </w:rPr>
        <w:t>verbinden</w:t>
      </w:r>
      <w:r>
        <w:rPr>
          <w:rFonts w:ascii="Arial" w:hAnsi="Arial" w:cs="Arial"/>
          <w:sz w:val="22"/>
          <w:lang w:val="de-DE"/>
        </w:rPr>
        <w:t>.</w:t>
      </w:r>
      <w:r w:rsidR="00B03E1E" w:rsidRPr="00C624EE">
        <w:rPr>
          <w:rFonts w:ascii="Arial" w:hAnsi="Arial" w:cs="Arial"/>
          <w:sz w:val="22"/>
          <w:lang w:val="de-DE"/>
        </w:rPr>
        <w:t xml:space="preserve"> </w:t>
      </w:r>
      <w:r>
        <w:rPr>
          <w:rFonts w:ascii="Arial" w:hAnsi="Arial" w:cs="Arial"/>
          <w:sz w:val="22"/>
          <w:lang w:val="de-DE"/>
        </w:rPr>
        <w:t>Es</w:t>
      </w:r>
      <w:r w:rsidR="00C62A48">
        <w:rPr>
          <w:rFonts w:ascii="Arial" w:hAnsi="Arial" w:cs="Arial"/>
          <w:sz w:val="22"/>
          <w:lang w:val="de-DE"/>
        </w:rPr>
        <w:t xml:space="preserve"> </w:t>
      </w:r>
      <w:r w:rsidR="00B03E1E" w:rsidRPr="00C624EE">
        <w:rPr>
          <w:rFonts w:ascii="Arial" w:hAnsi="Arial" w:cs="Arial"/>
          <w:sz w:val="22"/>
          <w:lang w:val="de-DE"/>
        </w:rPr>
        <w:t xml:space="preserve">läuft selbst dann </w:t>
      </w:r>
      <w:r>
        <w:rPr>
          <w:rFonts w:ascii="Arial" w:hAnsi="Arial" w:cs="Arial"/>
          <w:sz w:val="22"/>
          <w:lang w:val="de-DE"/>
        </w:rPr>
        <w:t xml:space="preserve">autark </w:t>
      </w:r>
      <w:r w:rsidR="00B03E1E" w:rsidRPr="00C624EE">
        <w:rPr>
          <w:rFonts w:ascii="Arial" w:hAnsi="Arial" w:cs="Arial"/>
          <w:sz w:val="22"/>
          <w:lang w:val="de-DE"/>
        </w:rPr>
        <w:t xml:space="preserve">weiter, wenn ein Fehler im PLS </w:t>
      </w:r>
      <w:r>
        <w:rPr>
          <w:rFonts w:ascii="Arial" w:hAnsi="Arial" w:cs="Arial"/>
          <w:sz w:val="22"/>
          <w:lang w:val="de-DE"/>
        </w:rPr>
        <w:t xml:space="preserve">oder der Kommunikation </w:t>
      </w:r>
      <w:r w:rsidR="00B03E1E" w:rsidRPr="00C624EE">
        <w:rPr>
          <w:rFonts w:ascii="Arial" w:hAnsi="Arial" w:cs="Arial"/>
          <w:sz w:val="22"/>
          <w:lang w:val="de-DE"/>
        </w:rPr>
        <w:t>auftritt.</w:t>
      </w:r>
      <w:r w:rsidR="00014AFD">
        <w:rPr>
          <w:rFonts w:ascii="Arial" w:hAnsi="Arial" w:cs="Arial"/>
          <w:sz w:val="22"/>
          <w:lang w:val="de-DE"/>
        </w:rPr>
        <w:t xml:space="preserve"> Dabei helfen die eingebauten Security-Mechanismen. Sie erzeugen eine virtuelle und auch </w:t>
      </w:r>
      <w:r w:rsidR="00C62A48">
        <w:rPr>
          <w:rFonts w:ascii="Arial" w:hAnsi="Arial" w:cs="Arial"/>
          <w:sz w:val="22"/>
          <w:lang w:val="de-DE"/>
        </w:rPr>
        <w:t>physikalische</w:t>
      </w:r>
      <w:r w:rsidR="00014AFD">
        <w:rPr>
          <w:rFonts w:ascii="Arial" w:hAnsi="Arial" w:cs="Arial"/>
          <w:sz w:val="22"/>
          <w:lang w:val="de-DE"/>
        </w:rPr>
        <w:t xml:space="preserve"> Separierung </w:t>
      </w:r>
      <w:r w:rsidR="004E63D6">
        <w:rPr>
          <w:rFonts w:ascii="Arial" w:hAnsi="Arial" w:cs="Arial"/>
          <w:sz w:val="22"/>
          <w:lang w:val="de-DE"/>
        </w:rPr>
        <w:t>beim Einsatz von Standard-</w:t>
      </w:r>
      <w:r w:rsidR="00C62A48">
        <w:rPr>
          <w:rFonts w:ascii="Arial" w:hAnsi="Arial" w:cs="Arial"/>
          <w:sz w:val="22"/>
          <w:lang w:val="de-DE"/>
        </w:rPr>
        <w:t>Protokollen</w:t>
      </w:r>
      <w:r w:rsidR="004E63D6">
        <w:rPr>
          <w:rFonts w:ascii="Arial" w:hAnsi="Arial" w:cs="Arial"/>
          <w:sz w:val="22"/>
          <w:lang w:val="de-DE"/>
        </w:rPr>
        <w:t>.</w:t>
      </w:r>
    </w:p>
    <w:p w14:paraId="4C7FDE1F" w14:textId="1D8B5127" w:rsidR="00206C05" w:rsidRPr="00843B25" w:rsidRDefault="0058034B" w:rsidP="00843B25">
      <w:pPr>
        <w:spacing w:before="240" w:after="240" w:line="360" w:lineRule="auto"/>
        <w:ind w:left="-1134"/>
        <w:rPr>
          <w:rFonts w:ascii="Arial" w:hAnsi="Arial" w:cs="Arial"/>
          <w:sz w:val="22"/>
          <w:lang w:val="de-DE"/>
        </w:rPr>
      </w:pPr>
      <w:r>
        <w:rPr>
          <w:rFonts w:ascii="Arial" w:hAnsi="Arial" w:cs="Arial"/>
          <w:sz w:val="22"/>
          <w:lang w:val="de-DE"/>
        </w:rPr>
        <w:t>HIMA-Kunden, die bereits HIQuad-Systeme nutzen, profitieren bei der Modernisierung von kurzen Anlagenstopps und erheblich reduzierten Aufwänden im Vergleich zu Neuinstallationen. Die</w:t>
      </w:r>
      <w:r w:rsidRPr="00A0513E">
        <w:rPr>
          <w:rFonts w:ascii="Arial" w:hAnsi="Arial" w:cs="Arial"/>
          <w:sz w:val="22"/>
          <w:lang w:val="de-DE"/>
        </w:rPr>
        <w:t xml:space="preserve"> E/A</w:t>
      </w:r>
      <w:r>
        <w:rPr>
          <w:rFonts w:ascii="Arial" w:hAnsi="Arial" w:cs="Arial"/>
          <w:sz w:val="22"/>
          <w:lang w:val="de-DE"/>
        </w:rPr>
        <w:t>-</w:t>
      </w:r>
      <w:r w:rsidR="008A66E1">
        <w:rPr>
          <w:rFonts w:ascii="Arial" w:hAnsi="Arial" w:cs="Arial"/>
          <w:sz w:val="22"/>
          <w:lang w:val="de-DE"/>
        </w:rPr>
        <w:t>Module</w:t>
      </w:r>
      <w:r w:rsidRPr="00A0513E">
        <w:rPr>
          <w:rFonts w:ascii="Arial" w:hAnsi="Arial" w:cs="Arial"/>
          <w:sz w:val="22"/>
          <w:lang w:val="de-DE"/>
        </w:rPr>
        <w:t xml:space="preserve"> einschließlich Feldverdrahtung</w:t>
      </w:r>
      <w:r>
        <w:rPr>
          <w:rFonts w:ascii="Arial" w:hAnsi="Arial" w:cs="Arial"/>
          <w:sz w:val="22"/>
          <w:lang w:val="de-DE"/>
        </w:rPr>
        <w:t xml:space="preserve"> </w:t>
      </w:r>
      <w:r w:rsidR="008A66E1">
        <w:rPr>
          <w:rFonts w:ascii="Arial" w:hAnsi="Arial" w:cs="Arial"/>
          <w:sz w:val="22"/>
          <w:lang w:val="de-DE"/>
        </w:rPr>
        <w:t>können weiterverwendet werden, Sie sparen hierdurch Investitionen, Prüfungs- und Dokumen</w:t>
      </w:r>
      <w:r w:rsidR="00573A95">
        <w:rPr>
          <w:rFonts w:ascii="Arial" w:hAnsi="Arial" w:cs="Arial"/>
          <w:sz w:val="22"/>
          <w:lang w:val="de-DE"/>
        </w:rPr>
        <w:t>t</w:t>
      </w:r>
      <w:r w:rsidR="008A66E1">
        <w:rPr>
          <w:rFonts w:ascii="Arial" w:hAnsi="Arial" w:cs="Arial"/>
          <w:sz w:val="22"/>
          <w:lang w:val="de-DE"/>
        </w:rPr>
        <w:t>ation</w:t>
      </w:r>
      <w:r w:rsidR="00DC3507">
        <w:rPr>
          <w:rFonts w:ascii="Arial" w:hAnsi="Arial" w:cs="Arial"/>
          <w:sz w:val="22"/>
          <w:lang w:val="de-DE"/>
        </w:rPr>
        <w:t>s</w:t>
      </w:r>
      <w:r w:rsidR="008A66E1">
        <w:rPr>
          <w:rFonts w:ascii="Arial" w:hAnsi="Arial" w:cs="Arial"/>
          <w:sz w:val="22"/>
          <w:lang w:val="de-DE"/>
        </w:rPr>
        <w:t>aufwand.</w:t>
      </w:r>
    </w:p>
    <w:p w14:paraId="4D08DDB9" w14:textId="5F22F755" w:rsidR="006D7C3E" w:rsidRDefault="008A081C" w:rsidP="008A081C">
      <w:pPr>
        <w:pStyle w:val="KeinLeerraum"/>
        <w:spacing w:before="240" w:after="240" w:line="360" w:lineRule="auto"/>
        <w:ind w:left="-1134"/>
        <w:rPr>
          <w:rFonts w:ascii="Arial" w:hAnsi="Arial" w:cs="Arial"/>
        </w:rPr>
      </w:pPr>
      <w:r>
        <w:rPr>
          <w:noProof/>
          <w:lang w:eastAsia="de-DE"/>
        </w:rPr>
        <w:lastRenderedPageBreak/>
        <w:drawing>
          <wp:inline distT="0" distB="0" distL="0" distR="0" wp14:anchorId="55666082" wp14:editId="0772EE0C">
            <wp:extent cx="4108450" cy="2312197"/>
            <wp:effectExtent l="0" t="0" r="6350" b="0"/>
            <wp:docPr id="6" name="Grafik 6" descr="HIQuad01_schwarz_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Quad01_schwarz_r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8873" cy="2312435"/>
                    </a:xfrm>
                    <a:prstGeom prst="rect">
                      <a:avLst/>
                    </a:prstGeom>
                    <a:noFill/>
                    <a:ln>
                      <a:noFill/>
                    </a:ln>
                  </pic:spPr>
                </pic:pic>
              </a:graphicData>
            </a:graphic>
          </wp:inline>
        </w:drawing>
      </w:r>
    </w:p>
    <w:p w14:paraId="682ED959" w14:textId="363400BA" w:rsidR="006D7C3E" w:rsidRPr="00993FA1" w:rsidRDefault="006D7C3E">
      <w:pPr>
        <w:spacing w:before="240" w:after="240" w:line="360" w:lineRule="auto"/>
        <w:ind w:left="-1134"/>
        <w:rPr>
          <w:rFonts w:ascii="Arial" w:hAnsi="Arial" w:cs="Arial"/>
          <w:sz w:val="22"/>
          <w:szCs w:val="22"/>
          <w:lang w:val="de-DE"/>
        </w:rPr>
      </w:pPr>
      <w:bookmarkStart w:id="0" w:name="_GoBack"/>
      <w:r>
        <w:rPr>
          <w:rFonts w:ascii="Arial" w:hAnsi="Arial" w:cs="Arial"/>
          <w:sz w:val="22"/>
          <w:szCs w:val="22"/>
          <w:lang w:val="de-DE"/>
        </w:rPr>
        <w:t xml:space="preserve">Bild: </w:t>
      </w:r>
      <w:r w:rsidR="00FD4CEF">
        <w:rPr>
          <w:rFonts w:ascii="Arial" w:hAnsi="Arial" w:cs="Arial"/>
          <w:sz w:val="22"/>
          <w:szCs w:val="22"/>
          <w:lang w:val="de-DE"/>
        </w:rPr>
        <w:t xml:space="preserve">HIMA hat </w:t>
      </w:r>
      <w:r w:rsidR="00E45B53">
        <w:rPr>
          <w:rFonts w:ascii="Arial" w:hAnsi="Arial" w:cs="Arial"/>
          <w:sz w:val="22"/>
          <w:szCs w:val="22"/>
          <w:lang w:val="de-DE"/>
        </w:rPr>
        <w:t xml:space="preserve">mit </w:t>
      </w:r>
      <w:r w:rsidR="00227A04">
        <w:rPr>
          <w:rFonts w:ascii="Arial" w:hAnsi="Arial" w:cs="Arial"/>
          <w:sz w:val="22"/>
          <w:szCs w:val="22"/>
          <w:lang w:val="de-DE"/>
        </w:rPr>
        <w:t>d</w:t>
      </w:r>
      <w:r w:rsidR="00E45B53">
        <w:rPr>
          <w:rFonts w:ascii="Arial" w:hAnsi="Arial" w:cs="Arial"/>
          <w:sz w:val="22"/>
          <w:szCs w:val="22"/>
          <w:lang w:val="de-DE"/>
        </w:rPr>
        <w:t xml:space="preserve">er HIQuad X </w:t>
      </w:r>
      <w:r w:rsidR="00FD4CEF" w:rsidRPr="00FD4CEF">
        <w:rPr>
          <w:rFonts w:ascii="Arial" w:hAnsi="Arial" w:cs="Arial"/>
          <w:sz w:val="22"/>
          <w:szCs w:val="22"/>
          <w:lang w:val="de-DE"/>
        </w:rPr>
        <w:t>ein neues programmierbares Sicherheitssystem auf den Markt gebracht</w:t>
      </w:r>
      <w:r w:rsidR="00AA5B63">
        <w:rPr>
          <w:rFonts w:ascii="Arial" w:hAnsi="Arial" w:cs="Arial"/>
          <w:sz w:val="22"/>
          <w:szCs w:val="22"/>
          <w:lang w:val="de-DE"/>
        </w:rPr>
        <w:t>.</w:t>
      </w:r>
    </w:p>
    <w:p w14:paraId="24473430" w14:textId="79EB4824" w:rsidR="00F378F8" w:rsidRDefault="006D7C3E" w:rsidP="00843B25">
      <w:pPr>
        <w:spacing w:before="240" w:after="240" w:line="360" w:lineRule="auto"/>
        <w:ind w:left="-1134"/>
        <w:rPr>
          <w:rFonts w:ascii="Arial" w:eastAsia="Times New Roman" w:hAnsi="Arial"/>
          <w:i/>
          <w:noProof/>
          <w:sz w:val="22"/>
          <w:lang w:val="de-DE"/>
        </w:rPr>
      </w:pPr>
      <w:r>
        <w:rPr>
          <w:rFonts w:ascii="Arial" w:eastAsia="Times New Roman" w:hAnsi="Arial"/>
          <w:i/>
          <w:noProof/>
          <w:sz w:val="22"/>
          <w:lang w:val="de-DE"/>
        </w:rPr>
        <w:t>Bild</w:t>
      </w:r>
      <w:r w:rsidRPr="00EB36B3">
        <w:rPr>
          <w:rFonts w:ascii="Arial" w:eastAsia="Times New Roman" w:hAnsi="Arial"/>
          <w:i/>
          <w:noProof/>
          <w:sz w:val="22"/>
          <w:lang w:val="de-DE"/>
        </w:rPr>
        <w:t xml:space="preserve"> © HIMA Paul Hildebrandt GmbH</w:t>
      </w:r>
    </w:p>
    <w:bookmarkEnd w:id="0"/>
    <w:p w14:paraId="523B809E" w14:textId="0CC343AA" w:rsidR="00F14ED1" w:rsidRDefault="00F14ED1" w:rsidP="00843B25">
      <w:pPr>
        <w:spacing w:before="240" w:after="240" w:line="360" w:lineRule="auto"/>
        <w:ind w:left="-1134"/>
        <w:rPr>
          <w:rFonts w:ascii="Arial" w:eastAsia="Times New Roman" w:hAnsi="Arial"/>
          <w:i/>
          <w:noProof/>
          <w:sz w:val="22"/>
          <w:lang w:val="de-DE"/>
        </w:rPr>
      </w:pPr>
    </w:p>
    <w:p w14:paraId="03F12405" w14:textId="54FF7A2E" w:rsidR="00F14ED1" w:rsidRDefault="00F14ED1" w:rsidP="00F14ED1">
      <w:pPr>
        <w:rPr>
          <w:rFonts w:ascii="Arial" w:eastAsia="Times New Roman" w:hAnsi="Arial"/>
          <w:i/>
          <w:noProof/>
          <w:sz w:val="22"/>
          <w:lang w:val="de-DE"/>
        </w:rPr>
      </w:pPr>
      <w:r>
        <w:rPr>
          <w:rFonts w:ascii="Arial" w:eastAsia="Times New Roman" w:hAnsi="Arial"/>
          <w:i/>
          <w:noProof/>
          <w:sz w:val="22"/>
          <w:lang w:val="de-DE"/>
        </w:rPr>
        <w:br w:type="page"/>
      </w:r>
    </w:p>
    <w:p w14:paraId="77C855A1" w14:textId="77777777" w:rsidR="00F14ED1" w:rsidRDefault="00F14ED1" w:rsidP="00F14ED1">
      <w:pPr>
        <w:spacing w:before="240" w:after="240" w:line="360" w:lineRule="auto"/>
        <w:ind w:left="-1134"/>
        <w:jc w:val="both"/>
        <w:rPr>
          <w:rFonts w:ascii="Arial" w:hAnsi="Arial" w:cs="Arial"/>
          <w:sz w:val="22"/>
          <w:szCs w:val="22"/>
          <w:lang w:val="de-DE"/>
        </w:rPr>
      </w:pPr>
      <w:r>
        <w:rPr>
          <w:rFonts w:ascii="Arial" w:hAnsi="Arial" w:cs="Arial"/>
          <w:b/>
          <w:u w:val="single"/>
          <w:lang w:val="de-DE"/>
        </w:rPr>
        <w:lastRenderedPageBreak/>
        <w:t>Über HIMA</w:t>
      </w:r>
    </w:p>
    <w:p w14:paraId="5B8A0656" w14:textId="77777777" w:rsidR="00F14ED1" w:rsidRPr="002918CA" w:rsidRDefault="00F14ED1" w:rsidP="00F14ED1">
      <w:pPr>
        <w:spacing w:before="240" w:after="240" w:line="360" w:lineRule="auto"/>
        <w:ind w:left="-1134"/>
        <w:jc w:val="both"/>
        <w:rPr>
          <w:lang w:val="de-DE"/>
        </w:rPr>
      </w:pPr>
      <w:r>
        <w:rPr>
          <w:rFonts w:ascii="Arial" w:hAnsi="Arial" w:cs="Arial"/>
          <w:sz w:val="22"/>
          <w:szCs w:val="22"/>
          <w:lang w:val="de-DE"/>
        </w:rPr>
        <w:t xml:space="preserve">Die HIMA Gruppe ist der weltweit führende unabhängige Anbieter smarter Safety-Lösungen für die Industrie. Mit global mehr als 35.000 Installationen TÜV-zertifizierter Sicherheitssysteme gilt HIMA als Technologieführer der Branche. Die spezialisierten Ingenieure des Unternehmens entwickeln individuelle Lösungen, mit denen Kunden im digitalen Zeitalter die Funktionale Sicherheit erhöhen, Cybersecurity stärken und die Rentabilität ihrer Anlagen und Fabriken steigern. Seit mehr als 45 Jahren gilt HIMA als verlässlicher Partner der weltgrößten Unternehmen der Öl-, Gas-, Chemie- und energieerzeugenden Industrie. Sie alle vertrauen auf Lösungen, Services und Beratungsleistungen von HIMA, stellen so einen unterbrechungsfreien Betrieb ihrer Anlagen sicher und schützen ihre Wirtschaftsgüter, ihre Mitarbeiter und die Umwelt. Zum HIMA-Portfolio gehören smarte Safety-Lösungen, die Daten in geschäftsrelevante Informationen umwandeln und damit zu höherer Sicherheit und Anlagenverfügbarkeit beitragen. Darüber hinaus bietet HIMA umfassende Lösungen für die effiziente Kontrolle und das Monitoring von Turbomaschinen (TMC), Brennern und Kesseln (BMC) und Pipelines (PMC). In der globalen Bahnindustrie sind die CENELEC-zertifizierten SIL 4-Safety-Controller auf COTS-Basis von HIMA führend in puncto Funktionaler und IT-Sicherheit sowie bei der Rentabilität. Das 1908 gegründete Familienunternehmen mit Hauptsitz in Brühl in Deutschland ist heute an mehr als 50 Standorten weltweit vertreten. Rund 800 Mitarbeiter erwirtschaften dabei einen Umsatz von €123 Millionen (2017). Erfahren Sie mehr unter: </w:t>
      </w:r>
      <w:hyperlink r:id="rId10">
        <w:r>
          <w:rPr>
            <w:rStyle w:val="Internetverknpfung"/>
            <w:rFonts w:ascii="Arial" w:hAnsi="Arial" w:cs="Arial"/>
            <w:sz w:val="22"/>
            <w:szCs w:val="22"/>
            <w:lang w:val="de-DE"/>
          </w:rPr>
          <w:t>www.hima.com</w:t>
        </w:r>
      </w:hyperlink>
    </w:p>
    <w:p w14:paraId="5B3BB843" w14:textId="67FF108C" w:rsidR="00F14ED1" w:rsidRPr="00F14ED1" w:rsidRDefault="00F14ED1" w:rsidP="00F14ED1">
      <w:pPr>
        <w:spacing w:before="240" w:after="240" w:line="360" w:lineRule="auto"/>
        <w:ind w:left="-1134"/>
        <w:jc w:val="both"/>
        <w:rPr>
          <w:rFonts w:ascii="Arial" w:hAnsi="Arial" w:cs="Arial"/>
          <w:color w:val="00000A"/>
          <w:sz w:val="22"/>
          <w:szCs w:val="22"/>
          <w:lang w:val="de-DE"/>
        </w:rPr>
      </w:pPr>
      <w:r>
        <w:rPr>
          <w:rFonts w:ascii="Arial" w:hAnsi="Arial" w:cs="Arial"/>
          <w:noProof/>
          <w:color w:val="00000A"/>
          <w:sz w:val="22"/>
          <w:szCs w:val="22"/>
          <w:lang w:val="de-DE" w:eastAsia="de-DE"/>
        </w:rPr>
        <mc:AlternateContent>
          <mc:Choice Requires="wps">
            <w:drawing>
              <wp:anchor distT="360045" distB="45720" distL="114300" distR="114300" simplePos="0" relativeHeight="251665408" behindDoc="0" locked="0" layoutInCell="1" allowOverlap="1" wp14:anchorId="058F12F1" wp14:editId="5CD66285">
                <wp:simplePos x="0" y="0"/>
                <wp:positionH relativeFrom="page">
                  <wp:align>left</wp:align>
                </wp:positionH>
                <wp:positionV relativeFrom="paragraph">
                  <wp:posOffset>756285</wp:posOffset>
                </wp:positionV>
                <wp:extent cx="3666490" cy="3140710"/>
                <wp:effectExtent l="0" t="0" r="0" b="4445"/>
                <wp:wrapSquare wrapText="bothSides"/>
                <wp:docPr id="2" name="Textfeld 2"/>
                <wp:cNvGraphicFramePr/>
                <a:graphic xmlns:a="http://schemas.openxmlformats.org/drawingml/2006/main">
                  <a:graphicData uri="http://schemas.microsoft.com/office/word/2010/wordprocessingShape">
                    <wps:wsp>
                      <wps:cNvSpPr/>
                      <wps:spPr>
                        <a:xfrm>
                          <a:off x="0" y="0"/>
                          <a:ext cx="3665880" cy="3139920"/>
                        </a:xfrm>
                        <a:prstGeom prst="rect">
                          <a:avLst/>
                        </a:prstGeom>
                        <a:solidFill>
                          <a:srgbClr val="6A6D7A"/>
                        </a:solidFill>
                        <a:ln w="9360">
                          <a:noFill/>
                        </a:ln>
                      </wps:spPr>
                      <wps:style>
                        <a:lnRef idx="0">
                          <a:scrgbClr r="0" g="0" b="0"/>
                        </a:lnRef>
                        <a:fillRef idx="0">
                          <a:scrgbClr r="0" g="0" b="0"/>
                        </a:fillRef>
                        <a:effectRef idx="0">
                          <a:scrgbClr r="0" g="0" b="0"/>
                        </a:effectRef>
                        <a:fontRef idx="minor"/>
                      </wps:style>
                      <wps:txbx id="1">
                        <w:txbxContent>
                          <w:p w14:paraId="58C444B6" w14:textId="77777777" w:rsidR="00F14ED1" w:rsidRDefault="00F14ED1" w:rsidP="00F14ED1">
                            <w:pPr>
                              <w:pStyle w:val="Rahmeninhalt"/>
                              <w:ind w:left="1134"/>
                              <w:rPr>
                                <w:rFonts w:ascii="Arial" w:hAnsi="Arial" w:cs="Arial"/>
                                <w:b/>
                                <w:color w:val="FFFFFF" w:themeColor="background1"/>
                                <w:sz w:val="22"/>
                                <w:lang w:val="de-DE"/>
                              </w:rPr>
                            </w:pPr>
                          </w:p>
                          <w:p w14:paraId="7C8CD0F5" w14:textId="77777777" w:rsidR="00F14ED1" w:rsidRDefault="00F14ED1" w:rsidP="00F14ED1">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 xml:space="preserve">Redaktioneller Kontakt / Belegexemplare </w:t>
                            </w:r>
                          </w:p>
                          <w:p w14:paraId="413934D9" w14:textId="77777777" w:rsidR="00F14ED1" w:rsidRDefault="00F14ED1" w:rsidP="00F14ED1">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bitte an:</w:t>
                            </w:r>
                          </w:p>
                          <w:p w14:paraId="4AAD4DC3" w14:textId="77777777" w:rsidR="00F14ED1" w:rsidRDefault="00F14ED1" w:rsidP="00F14ED1">
                            <w:pPr>
                              <w:pStyle w:val="Rahmeninhalt"/>
                              <w:ind w:left="1134"/>
                              <w:rPr>
                                <w:rFonts w:ascii="Arial" w:hAnsi="Arial" w:cs="Arial"/>
                                <w:sz w:val="22"/>
                                <w:szCs w:val="22"/>
                                <w:lang w:val="de-DE"/>
                              </w:rPr>
                            </w:pPr>
                          </w:p>
                          <w:p w14:paraId="758CFF03" w14:textId="77777777" w:rsidR="00F14ED1" w:rsidRDefault="00F14ED1" w:rsidP="00F14ED1">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Mark Herten, Publitek</w:t>
                            </w:r>
                          </w:p>
                          <w:p w14:paraId="3D2019BD" w14:textId="77777777" w:rsidR="00F14ED1" w:rsidRPr="009F79AC" w:rsidRDefault="00F14ED1" w:rsidP="00F14ED1">
                            <w:pPr>
                              <w:spacing w:line="276" w:lineRule="auto"/>
                              <w:ind w:left="1134"/>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Pr="009F79AC">
                              <w:rPr>
                                <w:rFonts w:ascii="Arial" w:hAnsi="Arial" w:cs="Arial"/>
                                <w:noProof/>
                                <w:color w:val="FFFFFF" w:themeColor="background1"/>
                                <w:sz w:val="22"/>
                                <w:lang w:val="de-DE"/>
                              </w:rPr>
                              <w:t>, 2</w:t>
                            </w:r>
                            <w:r>
                              <w:rPr>
                                <w:rFonts w:ascii="Arial" w:hAnsi="Arial" w:cs="Arial"/>
                                <w:noProof/>
                                <w:color w:val="FFFFFF" w:themeColor="background1"/>
                                <w:sz w:val="22"/>
                                <w:lang w:val="de-DE"/>
                              </w:rPr>
                              <w:t>1244</w:t>
                            </w:r>
                            <w:r w:rsidRPr="009F79AC">
                              <w:rPr>
                                <w:rFonts w:ascii="Arial" w:hAnsi="Arial" w:cs="Arial"/>
                                <w:noProof/>
                                <w:color w:val="FFFFFF" w:themeColor="background1"/>
                                <w:sz w:val="22"/>
                                <w:lang w:val="de-DE"/>
                              </w:rPr>
                              <w:t xml:space="preserve"> Buchholz</w:t>
                            </w:r>
                          </w:p>
                          <w:p w14:paraId="1388470C" w14:textId="77777777" w:rsidR="00F14ED1" w:rsidRDefault="00F14ED1" w:rsidP="00F14ED1">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Tel.:</w:t>
                            </w:r>
                            <w:r>
                              <w:rPr>
                                <w:rFonts w:ascii="Arial" w:hAnsi="Arial" w:cs="Arial"/>
                                <w:color w:val="FFFFFF" w:themeColor="background1"/>
                                <w:sz w:val="22"/>
                                <w:lang w:val="de-DE"/>
                              </w:rPr>
                              <w:tab/>
                              <w:t xml:space="preserve">+49 (0)4181 968 09820 </w:t>
                            </w:r>
                          </w:p>
                          <w:p w14:paraId="6E1A5399" w14:textId="77777777" w:rsidR="00F14ED1" w:rsidRDefault="00F14ED1" w:rsidP="00F14ED1">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Mobil:</w:t>
                            </w:r>
                            <w:r>
                              <w:rPr>
                                <w:rFonts w:ascii="Arial" w:hAnsi="Arial" w:cs="Arial"/>
                                <w:color w:val="FFFFFF" w:themeColor="background1"/>
                                <w:sz w:val="22"/>
                                <w:lang w:val="fr-FR"/>
                              </w:rPr>
                              <w:tab/>
                              <w:t>+49 (0)1520 748 3901</w:t>
                            </w:r>
                          </w:p>
                          <w:p w14:paraId="03061649" w14:textId="77777777" w:rsidR="00F14ED1" w:rsidRDefault="00F14ED1" w:rsidP="00F14ED1">
                            <w:pPr>
                              <w:pStyle w:val="Rahmeninhalt"/>
                              <w:spacing w:line="276" w:lineRule="auto"/>
                              <w:ind w:left="1134"/>
                            </w:pPr>
                            <w:r>
                              <w:rPr>
                                <w:rFonts w:ascii="Arial" w:hAnsi="Arial" w:cs="Arial"/>
                                <w:color w:val="FFFFFF" w:themeColor="background1"/>
                                <w:sz w:val="22"/>
                                <w:lang w:val="fr-FR"/>
                              </w:rPr>
                              <w:t>E-Mail:</w:t>
                            </w:r>
                            <w:r>
                              <w:rPr>
                                <w:rFonts w:ascii="Arial" w:hAnsi="Arial" w:cs="Arial"/>
                                <w:color w:val="FFFFFF" w:themeColor="background1"/>
                                <w:sz w:val="22"/>
                                <w:lang w:val="fr-FR"/>
                              </w:rPr>
                              <w:tab/>
                            </w:r>
                            <w:hyperlink r:id="rId11">
                              <w:bookmarkStart w:id="1" w:name="_Hlk519758760"/>
                              <w:bookmarkEnd w:id="1"/>
                              <w:r>
                                <w:rPr>
                                  <w:rStyle w:val="Internetverknpfung"/>
                                  <w:rFonts w:ascii="Arial" w:hAnsi="Arial" w:cs="Arial"/>
                                  <w:color w:val="FFFFFF" w:themeColor="background1"/>
                                  <w:sz w:val="22"/>
                                  <w:lang w:val="fr-FR"/>
                                </w:rPr>
                                <w:t>mark.herten@publitek.com</w:t>
                              </w:r>
                            </w:hyperlink>
                          </w:p>
                          <w:p w14:paraId="1B91B22F" w14:textId="77777777" w:rsidR="00F14ED1" w:rsidRDefault="00F14ED1" w:rsidP="00F14ED1">
                            <w:pPr>
                              <w:pStyle w:val="Rahmeninhalt"/>
                              <w:spacing w:line="276" w:lineRule="auto"/>
                              <w:ind w:left="1134"/>
                              <w:rPr>
                                <w:rFonts w:ascii="Arial" w:hAnsi="Arial" w:cs="Arial"/>
                                <w:color w:val="FFFFFF" w:themeColor="background1"/>
                                <w:sz w:val="22"/>
                                <w:lang w:val="fr-FR"/>
                              </w:rPr>
                            </w:pPr>
                          </w:p>
                          <w:p w14:paraId="3F6D6960" w14:textId="77777777" w:rsidR="00F14ED1" w:rsidRDefault="00F14ED1" w:rsidP="00F14ED1">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 xml:space="preserve">Carsten Otte, Publitek </w:t>
                            </w:r>
                          </w:p>
                          <w:p w14:paraId="63707079" w14:textId="77777777" w:rsidR="00F14ED1" w:rsidRDefault="00F14ED1" w:rsidP="00F14ED1">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Tel.:</w:t>
                            </w:r>
                            <w:r>
                              <w:rPr>
                                <w:rFonts w:ascii="Arial" w:hAnsi="Arial" w:cs="Arial"/>
                                <w:color w:val="FFFFFF" w:themeColor="background1"/>
                                <w:sz w:val="22"/>
                                <w:lang w:val="fr-FR"/>
                              </w:rPr>
                              <w:tab/>
                              <w:t>+49 (0)4181 9680 09880</w:t>
                            </w:r>
                          </w:p>
                          <w:p w14:paraId="6B97C1AC" w14:textId="77777777" w:rsidR="00F14ED1" w:rsidRDefault="00F14ED1" w:rsidP="00F14ED1">
                            <w:pPr>
                              <w:pStyle w:val="Rahmeninhalt"/>
                              <w:spacing w:line="276" w:lineRule="auto"/>
                              <w:ind w:left="1134"/>
                              <w:rPr>
                                <w:rFonts w:ascii="Arial" w:hAnsi="Arial" w:cs="Arial"/>
                                <w:color w:val="FFFFFF" w:themeColor="background1"/>
                                <w:sz w:val="22"/>
                                <w:lang w:val="it-IT"/>
                              </w:rPr>
                            </w:pPr>
                            <w:r>
                              <w:rPr>
                                <w:rFonts w:ascii="Arial" w:hAnsi="Arial" w:cs="Arial"/>
                                <w:color w:val="FFFFFF" w:themeColor="background1"/>
                                <w:sz w:val="22"/>
                                <w:lang w:val="it-IT"/>
                              </w:rPr>
                              <w:t>Mobil:</w:t>
                            </w:r>
                            <w:r>
                              <w:rPr>
                                <w:rFonts w:ascii="Arial" w:hAnsi="Arial" w:cs="Arial"/>
                                <w:color w:val="FFFFFF" w:themeColor="background1"/>
                                <w:sz w:val="22"/>
                                <w:lang w:val="it-IT"/>
                              </w:rPr>
                              <w:tab/>
                              <w:t>+49 (0)1520 915 8629</w:t>
                            </w:r>
                          </w:p>
                          <w:p w14:paraId="37EDDD05" w14:textId="77777777" w:rsidR="00F14ED1" w:rsidRPr="002918CA" w:rsidRDefault="00F14ED1" w:rsidP="00F14ED1">
                            <w:pPr>
                              <w:pStyle w:val="Rahmeninhalt"/>
                              <w:spacing w:line="276" w:lineRule="auto"/>
                              <w:ind w:left="1134"/>
                              <w:rPr>
                                <w:lang w:val="fr-FR"/>
                              </w:rPr>
                            </w:pPr>
                            <w:r>
                              <w:rPr>
                                <w:rFonts w:ascii="Arial" w:hAnsi="Arial" w:cs="Arial"/>
                                <w:color w:val="FFFFFF" w:themeColor="background1"/>
                                <w:sz w:val="22"/>
                                <w:lang w:val="it-IT"/>
                              </w:rPr>
                              <w:t>E-Mail:</w:t>
                            </w:r>
                            <w:r>
                              <w:rPr>
                                <w:rFonts w:ascii="Arial" w:hAnsi="Arial" w:cs="Arial"/>
                                <w:color w:val="FFFFFF" w:themeColor="background1"/>
                                <w:sz w:val="22"/>
                                <w:lang w:val="it-IT"/>
                              </w:rPr>
                              <w:tab/>
                            </w:r>
                            <w:hyperlink r:id="rId12">
                              <w:r>
                                <w:rPr>
                                  <w:rStyle w:val="Internetverknpfung"/>
                                  <w:rFonts w:ascii="Arial" w:hAnsi="Arial" w:cs="Arial"/>
                                  <w:color w:val="FFFFFF" w:themeColor="background1"/>
                                  <w:sz w:val="22"/>
                                  <w:lang w:val="nl-NL"/>
                                </w:rPr>
                                <w:t>carsten.otte@publitek.com</w:t>
                              </w:r>
                            </w:hyperlink>
                            <w:r>
                              <w:rPr>
                                <w:rFonts w:ascii="Arial" w:hAnsi="Arial" w:cs="Arial"/>
                                <w:color w:val="FFFFFF" w:themeColor="background1"/>
                                <w:sz w:val="22"/>
                                <w:lang w:val="it-IT"/>
                              </w:rPr>
                              <w:br/>
                              <w:t xml:space="preserve"> </w:t>
                            </w:r>
                          </w:p>
                          <w:p w14:paraId="3B44D445" w14:textId="77777777" w:rsidR="00F14ED1" w:rsidRDefault="00F14ED1" w:rsidP="00F14ED1">
                            <w:pPr>
                              <w:pStyle w:val="Rahmeninhalt"/>
                              <w:spacing w:line="276" w:lineRule="auto"/>
                              <w:ind w:left="567"/>
                              <w:rPr>
                                <w:rFonts w:ascii="Arial" w:hAnsi="Arial" w:cs="Arial"/>
                                <w:b/>
                                <w:color w:val="FFFFFF" w:themeColor="background1"/>
                                <w:sz w:val="22"/>
                                <w:lang w:val="it-IT"/>
                              </w:rPr>
                            </w:pPr>
                          </w:p>
                          <w:p w14:paraId="5A903188" w14:textId="77777777" w:rsidR="00F14ED1" w:rsidRDefault="00F14ED1" w:rsidP="00F14ED1">
                            <w:pPr>
                              <w:pStyle w:val="Rahmeninhalt"/>
                              <w:spacing w:line="276" w:lineRule="auto"/>
                              <w:ind w:left="567"/>
                              <w:rPr>
                                <w:rFonts w:ascii="Arial" w:hAnsi="Arial" w:cs="Arial"/>
                                <w:b/>
                                <w:color w:val="FFFFFF" w:themeColor="background1"/>
                                <w:sz w:val="22"/>
                                <w:lang w:val="it-IT"/>
                              </w:rPr>
                            </w:pPr>
                          </w:p>
                          <w:p w14:paraId="62A82803" w14:textId="77777777" w:rsidR="007F0D4C" w:rsidRDefault="007F0D4C" w:rsidP="00F14ED1">
                            <w:pPr>
                              <w:pStyle w:val="Rahmeninhalt"/>
                              <w:spacing w:line="276" w:lineRule="auto"/>
                              <w:ind w:left="567"/>
                              <w:rPr>
                                <w:rFonts w:ascii="Arial" w:hAnsi="Arial" w:cs="Arial"/>
                                <w:b/>
                                <w:color w:val="FFFFFF" w:themeColor="background1"/>
                                <w:sz w:val="22"/>
                                <w:lang w:val="fr-FR"/>
                              </w:rPr>
                            </w:pPr>
                          </w:p>
                          <w:p w14:paraId="68C91FC5" w14:textId="05C49C2D" w:rsidR="00F14ED1" w:rsidRDefault="00F14ED1" w:rsidP="00F14ED1">
                            <w:pPr>
                              <w:pStyle w:val="Rahmeninhalt"/>
                              <w:spacing w:line="276" w:lineRule="auto"/>
                              <w:ind w:left="567"/>
                              <w:rPr>
                                <w:rFonts w:ascii="Arial" w:hAnsi="Arial" w:cs="Arial"/>
                                <w:b/>
                                <w:color w:val="FFFFFF" w:themeColor="background1"/>
                                <w:sz w:val="22"/>
                                <w:lang w:val="fr-FR"/>
                              </w:rPr>
                            </w:pPr>
                            <w:r>
                              <w:rPr>
                                <w:rFonts w:ascii="Arial" w:hAnsi="Arial" w:cs="Arial"/>
                                <w:b/>
                                <w:color w:val="FFFFFF" w:themeColor="background1"/>
                                <w:sz w:val="22"/>
                                <w:lang w:val="fr-FR"/>
                              </w:rPr>
                              <w:t>Pressekontakt HIMA Headquarters</w:t>
                            </w:r>
                          </w:p>
                          <w:p w14:paraId="06D4C1F4" w14:textId="77777777" w:rsidR="00F14ED1" w:rsidRDefault="00F14ED1" w:rsidP="00F14ED1">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HIMA Paul Hildebrandt GmbH</w:t>
                            </w:r>
                          </w:p>
                          <w:p w14:paraId="2B216B02" w14:textId="77777777" w:rsidR="00F14ED1" w:rsidRDefault="00F14ED1" w:rsidP="00F14ED1">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Daniel Plaga</w:t>
                            </w:r>
                          </w:p>
                          <w:p w14:paraId="3C12FC80" w14:textId="77777777" w:rsidR="00F14ED1" w:rsidRDefault="00F14ED1" w:rsidP="00F14ED1">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Group Manager Global PR</w:t>
                            </w:r>
                          </w:p>
                          <w:p w14:paraId="3F6D8CFF" w14:textId="77777777" w:rsidR="00F14ED1" w:rsidRDefault="00F14ED1" w:rsidP="00F14ED1">
                            <w:pPr>
                              <w:pStyle w:val="Rahmeninhalt"/>
                              <w:spacing w:line="276" w:lineRule="auto"/>
                              <w:rPr>
                                <w:rFonts w:ascii="Arial" w:eastAsia="Times New Roman" w:hAnsi="Arial" w:cs="Arial"/>
                                <w:color w:val="FFFFFF" w:themeColor="background1"/>
                                <w:sz w:val="22"/>
                                <w:szCs w:val="22"/>
                                <w:lang w:val="fr-FR"/>
                              </w:rPr>
                            </w:pPr>
                          </w:p>
                          <w:p w14:paraId="68C6EBF3" w14:textId="77777777" w:rsidR="00F14ED1" w:rsidRDefault="00F14ED1" w:rsidP="00F14ED1">
                            <w:pPr>
                              <w:pStyle w:val="Rahmeninhalt"/>
                              <w:spacing w:line="276" w:lineRule="auto"/>
                              <w:ind w:left="567"/>
                              <w:rPr>
                                <w:rFonts w:ascii="Arial" w:eastAsia="Times New Roman" w:hAnsi="Arial" w:cs="Arial"/>
                                <w:color w:val="FFFFFF" w:themeColor="background1"/>
                                <w:sz w:val="22"/>
                                <w:szCs w:val="22"/>
                                <w:lang w:val="it-IT"/>
                              </w:rPr>
                            </w:pPr>
                            <w:r>
                              <w:rPr>
                                <w:rFonts w:ascii="Arial" w:eastAsia="Times New Roman" w:hAnsi="Arial" w:cs="Arial"/>
                                <w:color w:val="FFFFFF" w:themeColor="background1"/>
                                <w:sz w:val="22"/>
                                <w:szCs w:val="22"/>
                                <w:lang w:val="it-IT"/>
                              </w:rPr>
                              <w:t>Albert-Bassermann-Straße 28</w:t>
                            </w:r>
                          </w:p>
                          <w:p w14:paraId="3256B6E6" w14:textId="77777777" w:rsidR="00F14ED1" w:rsidRDefault="00F14ED1" w:rsidP="00F14ED1">
                            <w:pPr>
                              <w:pStyle w:val="Rahmeninhalt"/>
                              <w:spacing w:line="276" w:lineRule="auto"/>
                              <w:ind w:left="567"/>
                              <w:rPr>
                                <w:rFonts w:ascii="Arial" w:eastAsia="Times New Roman" w:hAnsi="Arial" w:cs="Arial"/>
                                <w:color w:val="FFFFFF" w:themeColor="background1"/>
                                <w:sz w:val="22"/>
                                <w:szCs w:val="22"/>
                                <w:lang w:val="de-DE"/>
                              </w:rPr>
                            </w:pPr>
                            <w:r>
                              <w:rPr>
                                <w:rFonts w:ascii="Arial" w:eastAsia="Times New Roman" w:hAnsi="Arial" w:cs="Arial"/>
                                <w:color w:val="FFFFFF" w:themeColor="background1"/>
                                <w:sz w:val="22"/>
                                <w:szCs w:val="22"/>
                                <w:lang w:val="de-DE"/>
                              </w:rPr>
                              <w:t>68782 Brühl</w:t>
                            </w:r>
                          </w:p>
                          <w:p w14:paraId="43B3656E" w14:textId="77777777" w:rsidR="00F14ED1" w:rsidRDefault="00F14ED1" w:rsidP="00F14ED1">
                            <w:pPr>
                              <w:pStyle w:val="HimaAdresse"/>
                              <w:spacing w:line="276" w:lineRule="auto"/>
                              <w:ind w:left="567"/>
                              <w:jc w:val="left"/>
                            </w:pPr>
                            <w:r>
                              <w:t>Tel.:</w:t>
                            </w:r>
                            <w:r>
                              <w:tab/>
                              <w:t>+49 6202 / 709-405</w:t>
                            </w:r>
                          </w:p>
                          <w:p w14:paraId="5446F890" w14:textId="77777777" w:rsidR="00F14ED1" w:rsidRDefault="00F14ED1" w:rsidP="00F14ED1">
                            <w:pPr>
                              <w:pStyle w:val="HimaAdresse"/>
                              <w:spacing w:line="276" w:lineRule="auto"/>
                              <w:ind w:left="567"/>
                              <w:jc w:val="left"/>
                              <w:rPr>
                                <w:lang w:val="fr-FR"/>
                              </w:rPr>
                            </w:pPr>
                            <w:r>
                              <w:rPr>
                                <w:lang w:val="fr-FR"/>
                              </w:rPr>
                              <w:t>Fax:</w:t>
                            </w:r>
                            <w:r>
                              <w:rPr>
                                <w:lang w:val="fr-FR"/>
                              </w:rPr>
                              <w:tab/>
                              <w:t xml:space="preserve">+49 6202 / 709-123 </w:t>
                            </w:r>
                          </w:p>
                          <w:p w14:paraId="41BA90B7" w14:textId="653C273C" w:rsidR="00F14ED1" w:rsidRPr="00517DAA" w:rsidRDefault="00F14ED1" w:rsidP="00F14ED1">
                            <w:pPr>
                              <w:pStyle w:val="HimaAdresse"/>
                              <w:spacing w:line="276" w:lineRule="auto"/>
                              <w:ind w:left="567"/>
                              <w:jc w:val="left"/>
                              <w:rPr>
                                <w:lang w:val="fr-FR"/>
                              </w:rPr>
                            </w:pPr>
                            <w:r>
                              <w:rPr>
                                <w:lang w:val="fr-FR"/>
                              </w:rPr>
                              <w:t>E-Mail:</w:t>
                            </w:r>
                            <w:r>
                              <w:rPr>
                                <w:lang w:val="fr-FR"/>
                              </w:rPr>
                              <w:tab/>
                            </w:r>
                            <w:r w:rsidR="007F0D4C" w:rsidRPr="007F0D4C">
                              <w:rPr>
                                <w:u w:val="single"/>
                                <w:lang w:val="fr-FR"/>
                              </w:rPr>
                              <w:t>d.plaga@hima.com</w:t>
                            </w:r>
                            <w:r>
                              <w:rPr>
                                <w:lang w:val="fr-FR"/>
                              </w:rPr>
                              <w:t xml:space="preserve"> </w:t>
                            </w:r>
                          </w:p>
                          <w:p w14:paraId="2D4EA59B" w14:textId="77777777" w:rsidR="00F14ED1" w:rsidRDefault="00F14ED1" w:rsidP="00F14ED1">
                            <w:pPr>
                              <w:pStyle w:val="HimaAdresse"/>
                              <w:spacing w:line="276" w:lineRule="auto"/>
                              <w:ind w:left="567"/>
                              <w:jc w:val="left"/>
                              <w:rPr>
                                <w:lang w:val="fr-FR"/>
                              </w:rPr>
                            </w:pPr>
                          </w:p>
                          <w:p w14:paraId="3D33FF14" w14:textId="77777777" w:rsidR="00F14ED1" w:rsidRPr="007F0D4C" w:rsidRDefault="00F14ED1" w:rsidP="00F14ED1">
                            <w:pPr>
                              <w:pStyle w:val="HimaAdresse"/>
                              <w:spacing w:line="276" w:lineRule="auto"/>
                              <w:ind w:left="567"/>
                              <w:jc w:val="left"/>
                              <w:rPr>
                                <w:lang w:val="fr-FR"/>
                              </w:rPr>
                            </w:pPr>
                            <w:r w:rsidRPr="007F0D4C">
                              <w:rPr>
                                <w:lang w:val="fr-FR"/>
                              </w:rPr>
                              <w:t>www.hima.com</w:t>
                            </w:r>
                          </w:p>
                          <w:p w14:paraId="0ECD7EF5" w14:textId="77777777" w:rsidR="00F14ED1" w:rsidRPr="007F0D4C" w:rsidRDefault="00F14ED1" w:rsidP="00F14ED1">
                            <w:pPr>
                              <w:pStyle w:val="HimaAdresse"/>
                              <w:ind w:left="0"/>
                              <w:jc w:val="left"/>
                              <w:rPr>
                                <w:lang w:val="fr-FR"/>
                              </w:rPr>
                            </w:pPr>
                          </w:p>
                          <w:p w14:paraId="7C8C2490" w14:textId="77777777" w:rsidR="00F14ED1" w:rsidRPr="007F0D4C" w:rsidRDefault="00F14ED1" w:rsidP="00F14ED1">
                            <w:pPr>
                              <w:pStyle w:val="Rahmeninhalt"/>
                              <w:rPr>
                                <w:rFonts w:ascii="Arial" w:hAnsi="Arial" w:cs="Arial"/>
                                <w:lang w:val="fr-FR"/>
                              </w:rPr>
                            </w:pPr>
                          </w:p>
                          <w:p w14:paraId="2763A4EC" w14:textId="77777777" w:rsidR="00F14ED1" w:rsidRPr="007F0D4C" w:rsidRDefault="00F14ED1" w:rsidP="00F14ED1">
                            <w:pPr>
                              <w:pStyle w:val="Rahmeninhalt"/>
                              <w:rPr>
                                <w:lang w:val="fr-FR"/>
                              </w:rPr>
                            </w:pPr>
                          </w:p>
                        </w:txbxContent>
                      </wps:txbx>
                      <wps:bodyPr>
                        <a:noAutofit/>
                      </wps:bodyPr>
                    </wps:wsp>
                  </a:graphicData>
                </a:graphic>
              </wp:anchor>
            </w:drawing>
          </mc:Choice>
          <mc:Fallback>
            <w:pict>
              <v:rect id="Textfeld 2" o:spid="_x0000_s1026" style="position:absolute;left:0;text-align:left;margin-left:0;margin-top:59.55pt;width:288.7pt;height:247.3pt;z-index:251665408;visibility:visible;mso-wrap-style:square;mso-wrap-distance-left:9pt;mso-wrap-distance-top:28.35pt;mso-wrap-distance-right:9pt;mso-wrap-distance-bottom:3.6pt;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" fillcolor="#6a6d7a" stroked="f" strokeweight=".26mm">
                <v:textbox>
                  <w:txbxContent>
                    <w:p w14:paraId="58C444B6" w14:textId="77777777" w:rsidR="00F14ED1" w:rsidRDefault="00F14ED1" w:rsidP="00F14ED1">
                      <w:pPr>
                        <w:pStyle w:val="Rahmeninhalt"/>
                        <w:ind w:left="1134"/>
                        <w:rPr>
                          <w:rFonts w:ascii="Arial" w:hAnsi="Arial" w:cs="Arial"/>
                          <w:b/>
                          <w:color w:val="FFFFFF" w:themeColor="background1"/>
                          <w:sz w:val="22"/>
                          <w:lang w:val="de-DE"/>
                        </w:rPr>
                      </w:pPr>
                    </w:p>
                    <w:p w14:paraId="7C8CD0F5" w14:textId="77777777" w:rsidR="00F14ED1" w:rsidRDefault="00F14ED1" w:rsidP="00F14ED1">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 xml:space="preserve">Redaktioneller Kontakt / Belegexemplare </w:t>
                      </w:r>
                    </w:p>
                    <w:p w14:paraId="413934D9" w14:textId="77777777" w:rsidR="00F14ED1" w:rsidRDefault="00F14ED1" w:rsidP="00F14ED1">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bitte an:</w:t>
                      </w:r>
                    </w:p>
                    <w:p w14:paraId="4AAD4DC3" w14:textId="77777777" w:rsidR="00F14ED1" w:rsidRDefault="00F14ED1" w:rsidP="00F14ED1">
                      <w:pPr>
                        <w:pStyle w:val="Rahmeninhalt"/>
                        <w:ind w:left="1134"/>
                        <w:rPr>
                          <w:rFonts w:ascii="Arial" w:hAnsi="Arial" w:cs="Arial"/>
                          <w:sz w:val="22"/>
                          <w:szCs w:val="22"/>
                          <w:lang w:val="de-DE"/>
                        </w:rPr>
                      </w:pPr>
                    </w:p>
                    <w:p w14:paraId="758CFF03" w14:textId="77777777" w:rsidR="00F14ED1" w:rsidRDefault="00F14ED1" w:rsidP="00F14ED1">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Mark Herten, Publitek</w:t>
                      </w:r>
                    </w:p>
                    <w:p w14:paraId="3D2019BD" w14:textId="77777777" w:rsidR="00F14ED1" w:rsidRPr="009F79AC" w:rsidRDefault="00F14ED1" w:rsidP="00F14ED1">
                      <w:pPr>
                        <w:spacing w:line="276" w:lineRule="auto"/>
                        <w:ind w:left="1134"/>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Pr="009F79AC">
                        <w:rPr>
                          <w:rFonts w:ascii="Arial" w:hAnsi="Arial" w:cs="Arial"/>
                          <w:noProof/>
                          <w:color w:val="FFFFFF" w:themeColor="background1"/>
                          <w:sz w:val="22"/>
                          <w:lang w:val="de-DE"/>
                        </w:rPr>
                        <w:t>, 2</w:t>
                      </w:r>
                      <w:r>
                        <w:rPr>
                          <w:rFonts w:ascii="Arial" w:hAnsi="Arial" w:cs="Arial"/>
                          <w:noProof/>
                          <w:color w:val="FFFFFF" w:themeColor="background1"/>
                          <w:sz w:val="22"/>
                          <w:lang w:val="de-DE"/>
                        </w:rPr>
                        <w:t>1244</w:t>
                      </w:r>
                      <w:r w:rsidRPr="009F79AC">
                        <w:rPr>
                          <w:rFonts w:ascii="Arial" w:hAnsi="Arial" w:cs="Arial"/>
                          <w:noProof/>
                          <w:color w:val="FFFFFF" w:themeColor="background1"/>
                          <w:sz w:val="22"/>
                          <w:lang w:val="de-DE"/>
                        </w:rPr>
                        <w:t xml:space="preserve"> Buchholz</w:t>
                      </w:r>
                    </w:p>
                    <w:p w14:paraId="1388470C" w14:textId="77777777" w:rsidR="00F14ED1" w:rsidRDefault="00F14ED1" w:rsidP="00F14ED1">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Tel.:</w:t>
                      </w:r>
                      <w:r>
                        <w:rPr>
                          <w:rFonts w:ascii="Arial" w:hAnsi="Arial" w:cs="Arial"/>
                          <w:color w:val="FFFFFF" w:themeColor="background1"/>
                          <w:sz w:val="22"/>
                          <w:lang w:val="de-DE"/>
                        </w:rPr>
                        <w:tab/>
                        <w:t xml:space="preserve">+49 (0)4181 968 09820 </w:t>
                      </w:r>
                    </w:p>
                    <w:p w14:paraId="6E1A5399" w14:textId="77777777" w:rsidR="00F14ED1" w:rsidRDefault="00F14ED1" w:rsidP="00F14ED1">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Mobil:</w:t>
                      </w:r>
                      <w:r>
                        <w:rPr>
                          <w:rFonts w:ascii="Arial" w:hAnsi="Arial" w:cs="Arial"/>
                          <w:color w:val="FFFFFF" w:themeColor="background1"/>
                          <w:sz w:val="22"/>
                          <w:lang w:val="fr-FR"/>
                        </w:rPr>
                        <w:tab/>
                        <w:t>+49 (0)1520 748 3901</w:t>
                      </w:r>
                    </w:p>
                    <w:p w14:paraId="03061649" w14:textId="77777777" w:rsidR="00F14ED1" w:rsidRDefault="00F14ED1" w:rsidP="00F14ED1">
                      <w:pPr>
                        <w:pStyle w:val="Rahmeninhalt"/>
                        <w:spacing w:line="276" w:lineRule="auto"/>
                        <w:ind w:left="1134"/>
                      </w:pPr>
                      <w:r>
                        <w:rPr>
                          <w:rFonts w:ascii="Arial" w:hAnsi="Arial" w:cs="Arial"/>
                          <w:color w:val="FFFFFF" w:themeColor="background1"/>
                          <w:sz w:val="22"/>
                          <w:lang w:val="fr-FR"/>
                        </w:rPr>
                        <w:t>E-Mail:</w:t>
                      </w:r>
                      <w:r>
                        <w:rPr>
                          <w:rFonts w:ascii="Arial" w:hAnsi="Arial" w:cs="Arial"/>
                          <w:color w:val="FFFFFF" w:themeColor="background1"/>
                          <w:sz w:val="22"/>
                          <w:lang w:val="fr-FR"/>
                        </w:rPr>
                        <w:tab/>
                      </w:r>
                      <w:hyperlink r:id="rId13">
                        <w:bookmarkStart w:id="2" w:name="_Hlk519758760"/>
                        <w:bookmarkEnd w:id="2"/>
                        <w:r>
                          <w:rPr>
                            <w:rStyle w:val="Internetverknpfung"/>
                            <w:rFonts w:ascii="Arial" w:hAnsi="Arial" w:cs="Arial"/>
                            <w:color w:val="FFFFFF" w:themeColor="background1"/>
                            <w:sz w:val="22"/>
                            <w:lang w:val="fr-FR"/>
                          </w:rPr>
                          <w:t>mark.herten@publitek.com</w:t>
                        </w:r>
                      </w:hyperlink>
                    </w:p>
                    <w:p w14:paraId="1B91B22F" w14:textId="77777777" w:rsidR="00F14ED1" w:rsidRDefault="00F14ED1" w:rsidP="00F14ED1">
                      <w:pPr>
                        <w:pStyle w:val="Rahmeninhalt"/>
                        <w:spacing w:line="276" w:lineRule="auto"/>
                        <w:ind w:left="1134"/>
                        <w:rPr>
                          <w:rFonts w:ascii="Arial" w:hAnsi="Arial" w:cs="Arial"/>
                          <w:color w:val="FFFFFF" w:themeColor="background1"/>
                          <w:sz w:val="22"/>
                          <w:lang w:val="fr-FR"/>
                        </w:rPr>
                      </w:pPr>
                    </w:p>
                    <w:p w14:paraId="3F6D6960" w14:textId="77777777" w:rsidR="00F14ED1" w:rsidRDefault="00F14ED1" w:rsidP="00F14ED1">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 xml:space="preserve">Carsten Otte, Publitek </w:t>
                      </w:r>
                    </w:p>
                    <w:p w14:paraId="63707079" w14:textId="77777777" w:rsidR="00F14ED1" w:rsidRDefault="00F14ED1" w:rsidP="00F14ED1">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Tel.:</w:t>
                      </w:r>
                      <w:r>
                        <w:rPr>
                          <w:rFonts w:ascii="Arial" w:hAnsi="Arial" w:cs="Arial"/>
                          <w:color w:val="FFFFFF" w:themeColor="background1"/>
                          <w:sz w:val="22"/>
                          <w:lang w:val="fr-FR"/>
                        </w:rPr>
                        <w:tab/>
                        <w:t>+49 (0)4181 9680 09880</w:t>
                      </w:r>
                    </w:p>
                    <w:p w14:paraId="6B97C1AC" w14:textId="77777777" w:rsidR="00F14ED1" w:rsidRDefault="00F14ED1" w:rsidP="00F14ED1">
                      <w:pPr>
                        <w:pStyle w:val="Rahmeninhalt"/>
                        <w:spacing w:line="276" w:lineRule="auto"/>
                        <w:ind w:left="1134"/>
                        <w:rPr>
                          <w:rFonts w:ascii="Arial" w:hAnsi="Arial" w:cs="Arial"/>
                          <w:color w:val="FFFFFF" w:themeColor="background1"/>
                          <w:sz w:val="22"/>
                          <w:lang w:val="it-IT"/>
                        </w:rPr>
                      </w:pPr>
                      <w:r>
                        <w:rPr>
                          <w:rFonts w:ascii="Arial" w:hAnsi="Arial" w:cs="Arial"/>
                          <w:color w:val="FFFFFF" w:themeColor="background1"/>
                          <w:sz w:val="22"/>
                          <w:lang w:val="it-IT"/>
                        </w:rPr>
                        <w:t>Mobil:</w:t>
                      </w:r>
                      <w:r>
                        <w:rPr>
                          <w:rFonts w:ascii="Arial" w:hAnsi="Arial" w:cs="Arial"/>
                          <w:color w:val="FFFFFF" w:themeColor="background1"/>
                          <w:sz w:val="22"/>
                          <w:lang w:val="it-IT"/>
                        </w:rPr>
                        <w:tab/>
                        <w:t>+49 (0)1520 915 8629</w:t>
                      </w:r>
                    </w:p>
                    <w:p w14:paraId="37EDDD05" w14:textId="77777777" w:rsidR="00F14ED1" w:rsidRPr="002918CA" w:rsidRDefault="00F14ED1" w:rsidP="00F14ED1">
                      <w:pPr>
                        <w:pStyle w:val="Rahmeninhalt"/>
                        <w:spacing w:line="276" w:lineRule="auto"/>
                        <w:ind w:left="1134"/>
                        <w:rPr>
                          <w:lang w:val="fr-FR"/>
                        </w:rPr>
                      </w:pPr>
                      <w:r>
                        <w:rPr>
                          <w:rFonts w:ascii="Arial" w:hAnsi="Arial" w:cs="Arial"/>
                          <w:color w:val="FFFFFF" w:themeColor="background1"/>
                          <w:sz w:val="22"/>
                          <w:lang w:val="it-IT"/>
                        </w:rPr>
                        <w:t>E-Mail:</w:t>
                      </w:r>
                      <w:r>
                        <w:rPr>
                          <w:rFonts w:ascii="Arial" w:hAnsi="Arial" w:cs="Arial"/>
                          <w:color w:val="FFFFFF" w:themeColor="background1"/>
                          <w:sz w:val="22"/>
                          <w:lang w:val="it-IT"/>
                        </w:rPr>
                        <w:tab/>
                      </w:r>
                      <w:hyperlink r:id="rId14">
                        <w:r>
                          <w:rPr>
                            <w:rStyle w:val="Internetverknpfung"/>
                            <w:rFonts w:ascii="Arial" w:hAnsi="Arial" w:cs="Arial"/>
                            <w:color w:val="FFFFFF" w:themeColor="background1"/>
                            <w:sz w:val="22"/>
                            <w:lang w:val="nl-NL"/>
                          </w:rPr>
                          <w:t>carsten.otte@publitek.com</w:t>
                        </w:r>
                      </w:hyperlink>
                      <w:r>
                        <w:rPr>
                          <w:rFonts w:ascii="Arial" w:hAnsi="Arial" w:cs="Arial"/>
                          <w:color w:val="FFFFFF" w:themeColor="background1"/>
                          <w:sz w:val="22"/>
                          <w:lang w:val="it-IT"/>
                        </w:rPr>
                        <w:br/>
                        <w:t xml:space="preserve"> </w:t>
                      </w:r>
                    </w:p>
                    <w:p w14:paraId="3B44D445" w14:textId="77777777" w:rsidR="00F14ED1" w:rsidRDefault="00F14ED1" w:rsidP="00F14ED1">
                      <w:pPr>
                        <w:pStyle w:val="Rahmeninhalt"/>
                        <w:spacing w:line="276" w:lineRule="auto"/>
                        <w:ind w:left="567"/>
                        <w:rPr>
                          <w:rFonts w:ascii="Arial" w:hAnsi="Arial" w:cs="Arial"/>
                          <w:b/>
                          <w:color w:val="FFFFFF" w:themeColor="background1"/>
                          <w:sz w:val="22"/>
                          <w:lang w:val="it-IT"/>
                        </w:rPr>
                      </w:pPr>
                    </w:p>
                    <w:p w14:paraId="5A903188" w14:textId="77777777" w:rsidR="00F14ED1" w:rsidRDefault="00F14ED1" w:rsidP="00F14ED1">
                      <w:pPr>
                        <w:pStyle w:val="Rahmeninhalt"/>
                        <w:spacing w:line="276" w:lineRule="auto"/>
                        <w:ind w:left="567"/>
                        <w:rPr>
                          <w:rFonts w:ascii="Arial" w:hAnsi="Arial" w:cs="Arial"/>
                          <w:b/>
                          <w:color w:val="FFFFFF" w:themeColor="background1"/>
                          <w:sz w:val="22"/>
                          <w:lang w:val="it-IT"/>
                        </w:rPr>
                      </w:pPr>
                    </w:p>
                    <w:p w14:paraId="62A82803" w14:textId="77777777" w:rsidR="007F0D4C" w:rsidRDefault="007F0D4C" w:rsidP="00F14ED1">
                      <w:pPr>
                        <w:pStyle w:val="Rahmeninhalt"/>
                        <w:spacing w:line="276" w:lineRule="auto"/>
                        <w:ind w:left="567"/>
                        <w:rPr>
                          <w:rFonts w:ascii="Arial" w:hAnsi="Arial" w:cs="Arial"/>
                          <w:b/>
                          <w:color w:val="FFFFFF" w:themeColor="background1"/>
                          <w:sz w:val="22"/>
                          <w:lang w:val="fr-FR"/>
                        </w:rPr>
                      </w:pPr>
                    </w:p>
                    <w:p w14:paraId="68C91FC5" w14:textId="05C49C2D" w:rsidR="00F14ED1" w:rsidRDefault="00F14ED1" w:rsidP="00F14ED1">
                      <w:pPr>
                        <w:pStyle w:val="Rahmeninhalt"/>
                        <w:spacing w:line="276" w:lineRule="auto"/>
                        <w:ind w:left="567"/>
                        <w:rPr>
                          <w:rFonts w:ascii="Arial" w:hAnsi="Arial" w:cs="Arial"/>
                          <w:b/>
                          <w:color w:val="FFFFFF" w:themeColor="background1"/>
                          <w:sz w:val="22"/>
                          <w:lang w:val="fr-FR"/>
                        </w:rPr>
                      </w:pPr>
                      <w:r>
                        <w:rPr>
                          <w:rFonts w:ascii="Arial" w:hAnsi="Arial" w:cs="Arial"/>
                          <w:b/>
                          <w:color w:val="FFFFFF" w:themeColor="background1"/>
                          <w:sz w:val="22"/>
                          <w:lang w:val="fr-FR"/>
                        </w:rPr>
                        <w:t>Pressekontakt HIMA Headquarters</w:t>
                      </w:r>
                    </w:p>
                    <w:p w14:paraId="06D4C1F4" w14:textId="77777777" w:rsidR="00F14ED1" w:rsidRDefault="00F14ED1" w:rsidP="00F14ED1">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HIMA Paul Hildebrandt GmbH</w:t>
                      </w:r>
                    </w:p>
                    <w:p w14:paraId="2B216B02" w14:textId="77777777" w:rsidR="00F14ED1" w:rsidRDefault="00F14ED1" w:rsidP="00F14ED1">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Daniel Plaga</w:t>
                      </w:r>
                    </w:p>
                    <w:p w14:paraId="3C12FC80" w14:textId="77777777" w:rsidR="00F14ED1" w:rsidRDefault="00F14ED1" w:rsidP="00F14ED1">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Group Manager Global PR</w:t>
                      </w:r>
                    </w:p>
                    <w:p w14:paraId="3F6D8CFF" w14:textId="77777777" w:rsidR="00F14ED1" w:rsidRDefault="00F14ED1" w:rsidP="00F14ED1">
                      <w:pPr>
                        <w:pStyle w:val="Rahmeninhalt"/>
                        <w:spacing w:line="276" w:lineRule="auto"/>
                        <w:rPr>
                          <w:rFonts w:ascii="Arial" w:eastAsia="Times New Roman" w:hAnsi="Arial" w:cs="Arial"/>
                          <w:color w:val="FFFFFF" w:themeColor="background1"/>
                          <w:sz w:val="22"/>
                          <w:szCs w:val="22"/>
                          <w:lang w:val="fr-FR"/>
                        </w:rPr>
                      </w:pPr>
                    </w:p>
                    <w:p w14:paraId="68C6EBF3" w14:textId="77777777" w:rsidR="00F14ED1" w:rsidRDefault="00F14ED1" w:rsidP="00F14ED1">
                      <w:pPr>
                        <w:pStyle w:val="Rahmeninhalt"/>
                        <w:spacing w:line="276" w:lineRule="auto"/>
                        <w:ind w:left="567"/>
                        <w:rPr>
                          <w:rFonts w:ascii="Arial" w:eastAsia="Times New Roman" w:hAnsi="Arial" w:cs="Arial"/>
                          <w:color w:val="FFFFFF" w:themeColor="background1"/>
                          <w:sz w:val="22"/>
                          <w:szCs w:val="22"/>
                          <w:lang w:val="it-IT"/>
                        </w:rPr>
                      </w:pPr>
                      <w:r>
                        <w:rPr>
                          <w:rFonts w:ascii="Arial" w:eastAsia="Times New Roman" w:hAnsi="Arial" w:cs="Arial"/>
                          <w:color w:val="FFFFFF" w:themeColor="background1"/>
                          <w:sz w:val="22"/>
                          <w:szCs w:val="22"/>
                          <w:lang w:val="it-IT"/>
                        </w:rPr>
                        <w:t>Albert-Bassermann-Straße 28</w:t>
                      </w:r>
                    </w:p>
                    <w:p w14:paraId="3256B6E6" w14:textId="77777777" w:rsidR="00F14ED1" w:rsidRDefault="00F14ED1" w:rsidP="00F14ED1">
                      <w:pPr>
                        <w:pStyle w:val="Rahmeninhalt"/>
                        <w:spacing w:line="276" w:lineRule="auto"/>
                        <w:ind w:left="567"/>
                        <w:rPr>
                          <w:rFonts w:ascii="Arial" w:eastAsia="Times New Roman" w:hAnsi="Arial" w:cs="Arial"/>
                          <w:color w:val="FFFFFF" w:themeColor="background1"/>
                          <w:sz w:val="22"/>
                          <w:szCs w:val="22"/>
                          <w:lang w:val="de-DE"/>
                        </w:rPr>
                      </w:pPr>
                      <w:r>
                        <w:rPr>
                          <w:rFonts w:ascii="Arial" w:eastAsia="Times New Roman" w:hAnsi="Arial" w:cs="Arial"/>
                          <w:color w:val="FFFFFF" w:themeColor="background1"/>
                          <w:sz w:val="22"/>
                          <w:szCs w:val="22"/>
                          <w:lang w:val="de-DE"/>
                        </w:rPr>
                        <w:t>68782 Brühl</w:t>
                      </w:r>
                    </w:p>
                    <w:p w14:paraId="43B3656E" w14:textId="77777777" w:rsidR="00F14ED1" w:rsidRDefault="00F14ED1" w:rsidP="00F14ED1">
                      <w:pPr>
                        <w:pStyle w:val="HimaAdresse"/>
                        <w:spacing w:line="276" w:lineRule="auto"/>
                        <w:ind w:left="567"/>
                        <w:jc w:val="left"/>
                      </w:pPr>
                      <w:r>
                        <w:t>Tel.:</w:t>
                      </w:r>
                      <w:r>
                        <w:tab/>
                        <w:t>+49 6202 / 709-405</w:t>
                      </w:r>
                    </w:p>
                    <w:p w14:paraId="5446F890" w14:textId="77777777" w:rsidR="00F14ED1" w:rsidRDefault="00F14ED1" w:rsidP="00F14ED1">
                      <w:pPr>
                        <w:pStyle w:val="HimaAdresse"/>
                        <w:spacing w:line="276" w:lineRule="auto"/>
                        <w:ind w:left="567"/>
                        <w:jc w:val="left"/>
                        <w:rPr>
                          <w:lang w:val="fr-FR"/>
                        </w:rPr>
                      </w:pPr>
                      <w:r>
                        <w:rPr>
                          <w:lang w:val="fr-FR"/>
                        </w:rPr>
                        <w:t>Fax:</w:t>
                      </w:r>
                      <w:r>
                        <w:rPr>
                          <w:lang w:val="fr-FR"/>
                        </w:rPr>
                        <w:tab/>
                        <w:t xml:space="preserve">+49 6202 / 709-123 </w:t>
                      </w:r>
                    </w:p>
                    <w:p w14:paraId="41BA90B7" w14:textId="653C273C" w:rsidR="00F14ED1" w:rsidRPr="00517DAA" w:rsidRDefault="00F14ED1" w:rsidP="00F14ED1">
                      <w:pPr>
                        <w:pStyle w:val="HimaAdresse"/>
                        <w:spacing w:line="276" w:lineRule="auto"/>
                        <w:ind w:left="567"/>
                        <w:jc w:val="left"/>
                        <w:rPr>
                          <w:lang w:val="fr-FR"/>
                        </w:rPr>
                      </w:pPr>
                      <w:r>
                        <w:rPr>
                          <w:lang w:val="fr-FR"/>
                        </w:rPr>
                        <w:t>E-Mail:</w:t>
                      </w:r>
                      <w:r>
                        <w:rPr>
                          <w:lang w:val="fr-FR"/>
                        </w:rPr>
                        <w:tab/>
                      </w:r>
                      <w:r w:rsidR="007F0D4C" w:rsidRPr="007F0D4C">
                        <w:rPr>
                          <w:u w:val="single"/>
                          <w:lang w:val="fr-FR"/>
                        </w:rPr>
                        <w:t>d.plaga@hima.com</w:t>
                      </w:r>
                      <w:r>
                        <w:rPr>
                          <w:lang w:val="fr-FR"/>
                        </w:rPr>
                        <w:t xml:space="preserve"> </w:t>
                      </w:r>
                    </w:p>
                    <w:p w14:paraId="2D4EA59B" w14:textId="77777777" w:rsidR="00F14ED1" w:rsidRDefault="00F14ED1" w:rsidP="00F14ED1">
                      <w:pPr>
                        <w:pStyle w:val="HimaAdresse"/>
                        <w:spacing w:line="276" w:lineRule="auto"/>
                        <w:ind w:left="567"/>
                        <w:jc w:val="left"/>
                        <w:rPr>
                          <w:lang w:val="fr-FR"/>
                        </w:rPr>
                      </w:pPr>
                    </w:p>
                    <w:p w14:paraId="3D33FF14" w14:textId="77777777" w:rsidR="00F14ED1" w:rsidRPr="007F0D4C" w:rsidRDefault="00F14ED1" w:rsidP="00F14ED1">
                      <w:pPr>
                        <w:pStyle w:val="HimaAdresse"/>
                        <w:spacing w:line="276" w:lineRule="auto"/>
                        <w:ind w:left="567"/>
                        <w:jc w:val="left"/>
                        <w:rPr>
                          <w:lang w:val="fr-FR"/>
                        </w:rPr>
                      </w:pPr>
                      <w:r w:rsidRPr="007F0D4C">
                        <w:rPr>
                          <w:lang w:val="fr-FR"/>
                        </w:rPr>
                        <w:t>www.hima.com</w:t>
                      </w:r>
                    </w:p>
                    <w:p w14:paraId="0ECD7EF5" w14:textId="77777777" w:rsidR="00F14ED1" w:rsidRPr="007F0D4C" w:rsidRDefault="00F14ED1" w:rsidP="00F14ED1">
                      <w:pPr>
                        <w:pStyle w:val="HimaAdresse"/>
                        <w:ind w:left="0"/>
                        <w:jc w:val="left"/>
                        <w:rPr>
                          <w:lang w:val="fr-FR"/>
                        </w:rPr>
                      </w:pPr>
                    </w:p>
                    <w:p w14:paraId="7C8C2490" w14:textId="77777777" w:rsidR="00F14ED1" w:rsidRPr="007F0D4C" w:rsidRDefault="00F14ED1" w:rsidP="00F14ED1">
                      <w:pPr>
                        <w:pStyle w:val="Rahmeninhalt"/>
                        <w:rPr>
                          <w:rFonts w:ascii="Arial" w:hAnsi="Arial" w:cs="Arial"/>
                          <w:lang w:val="fr-FR"/>
                        </w:rPr>
                      </w:pPr>
                    </w:p>
                    <w:p w14:paraId="2763A4EC" w14:textId="77777777" w:rsidR="00F14ED1" w:rsidRPr="007F0D4C" w:rsidRDefault="00F14ED1" w:rsidP="00F14ED1">
                      <w:pPr>
                        <w:pStyle w:val="Rahmeninhalt"/>
                        <w:rPr>
                          <w:lang w:val="fr-FR"/>
                        </w:rPr>
                      </w:pPr>
                    </w:p>
                  </w:txbxContent>
                </v:textbox>
                <w10:wrap type="square" anchorx="page"/>
              </v:rect>
            </w:pict>
          </mc:Fallback>
        </mc:AlternateContent>
      </w:r>
      <w:r>
        <w:rPr>
          <w:rFonts w:ascii="Arial" w:hAnsi="Arial" w:cs="Arial"/>
          <w:noProof/>
          <w:color w:val="00000A"/>
          <w:sz w:val="22"/>
          <w:szCs w:val="22"/>
          <w:lang w:val="de-DE" w:eastAsia="de-DE"/>
        </w:rPr>
        <mc:AlternateContent>
          <mc:Choice Requires="wps">
            <w:drawing>
              <wp:anchor distT="360045" distB="45720" distL="114300" distR="114300" simplePos="0" relativeHeight="251666432" behindDoc="0" locked="0" layoutInCell="1" allowOverlap="1" wp14:anchorId="278E6049" wp14:editId="1C108D70">
                <wp:simplePos x="0" y="0"/>
                <wp:positionH relativeFrom="column">
                  <wp:posOffset>2141220</wp:posOffset>
                </wp:positionH>
                <wp:positionV relativeFrom="paragraph">
                  <wp:posOffset>755650</wp:posOffset>
                </wp:positionV>
                <wp:extent cx="3893185" cy="3140710"/>
                <wp:effectExtent l="0" t="0" r="0" b="4445"/>
                <wp:wrapSquare wrapText="bothSides"/>
                <wp:docPr id="4" name="Textfeld 2"/>
                <wp:cNvGraphicFramePr/>
                <a:graphic xmlns:a="http://schemas.openxmlformats.org/drawingml/2006/main">
                  <a:graphicData uri="http://schemas.microsoft.com/office/word/2010/wordprocessingShape">
                    <wps:wsp>
                      <wps:cNvSpPr/>
                      <wps:spPr>
                        <a:xfrm>
                          <a:off x="0" y="0"/>
                          <a:ext cx="3892680" cy="3139920"/>
                        </a:xfrm>
                        <a:prstGeom prst="rect">
                          <a:avLst/>
                        </a:prstGeom>
                        <a:solidFill>
                          <a:srgbClr val="6A6D7A"/>
                        </a:solidFill>
                        <a:ln w="9360">
                          <a:noFill/>
                        </a:ln>
                      </wps:spPr>
                      <wps:style>
                        <a:lnRef idx="0">
                          <a:scrgbClr r="0" g="0" b="0"/>
                        </a:lnRef>
                        <a:fillRef idx="0">
                          <a:scrgbClr r="0" g="0" b="0"/>
                        </a:fillRef>
                        <a:effectRef idx="0">
                          <a:scrgbClr r="0" g="0" b="0"/>
                        </a:effectRef>
                        <a:fontRef idx="minor"/>
                      </wps:style>
                      <wps:linkedTxbx id="1" seq="1"/>
                      <wps:bodyP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78E6049" id="_x0000_s1027" style="position:absolute;left:0;text-align:left;margin-left:168.6pt;margin-top:59.5pt;width:306.55pt;height:247.3pt;z-index:251666432;visibility:visible;mso-wrap-style:square;mso-wrap-distance-left:9pt;mso-wrap-distance-top:28.35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" fillcolor="#6a6d7a" stroked="f" strokeweight=".26mm">
                <v:textbox>
                  <w:txbxContent/>
                </v:textbox>
                <w10:wrap type="square"/>
              </v:rect>
            </w:pict>
          </mc:Fallback>
        </mc:AlternateContent>
      </w:r>
    </w:p>
    <w:sectPr w:rsidR="00F14ED1" w:rsidRPr="00F14ED1" w:rsidSect="00E12613">
      <w:footerReference w:type="even" r:id="rId15"/>
      <w:footerReference w:type="default" r:id="rId16"/>
      <w:headerReference w:type="first" r:id="rId17"/>
      <w:footerReference w:type="first" r:id="rId18"/>
      <w:pgSz w:w="11900" w:h="16840"/>
      <w:pgMar w:top="1440" w:right="1694" w:bottom="1440" w:left="2400" w:header="0"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A300C" w14:textId="77777777" w:rsidR="00C5073B" w:rsidRDefault="00C5073B">
      <w:r>
        <w:separator/>
      </w:r>
    </w:p>
  </w:endnote>
  <w:endnote w:type="continuationSeparator" w:id="0">
    <w:p w14:paraId="216B9E9F" w14:textId="77777777" w:rsidR="00C5073B" w:rsidRDefault="00C5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Calibri"/>
    <w:charset w:val="00"/>
    <w:family w:val="auto"/>
    <w:pitch w:val="variable"/>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9780" w14:textId="77777777" w:rsidR="00F11B9F" w:rsidRDefault="00C750C1" w:rsidP="00F11B9F">
    <w:pPr>
      <w:pStyle w:val="Fuzeile"/>
    </w:pPr>
    <w:r>
      <w:rPr>
        <w:noProof/>
        <w:lang w:val="de-DE" w:eastAsia="de-DE"/>
      </w:rPr>
      <w:drawing>
        <wp:anchor distT="0" distB="0" distL="114300" distR="114300" simplePos="0" relativeHeight="251660288" behindDoc="1" locked="0" layoutInCell="1" allowOverlap="1" wp14:anchorId="7C2C3538" wp14:editId="4702973C">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2019C" w14:textId="77777777"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0C549E1C" w14:textId="77777777" w:rsidR="00DC63F4" w:rsidRDefault="00F871B2" w:rsidP="00F11B9F">
    <w:pPr>
      <w:pStyle w:val="Fuzeile"/>
    </w:pPr>
    <w:r>
      <w:rPr>
        <w:noProof/>
        <w:lang w:val="de-DE" w:eastAsia="de-DE"/>
      </w:rPr>
      <mc:AlternateContent>
        <mc:Choice Requires="wps">
          <w:drawing>
            <wp:anchor distT="0" distB="0" distL="114300" distR="114300" simplePos="0" relativeHeight="251662336" behindDoc="1" locked="0" layoutInCell="1" allowOverlap="1" wp14:anchorId="4970B63B" wp14:editId="040BE2AF">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3AE1543A"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CA01B" w14:textId="77777777" w:rsidR="00B2452F" w:rsidRDefault="00B2452F" w:rsidP="00B2452F">
    <w:pPr>
      <w:pStyle w:val="Fuzeile"/>
    </w:pPr>
    <w:r>
      <w:rPr>
        <w:noProof/>
        <w:lang w:val="de-DE" w:eastAsia="de-DE"/>
      </w:rPr>
      <w:drawing>
        <wp:anchor distT="0" distB="0" distL="114300" distR="114300" simplePos="0" relativeHeight="251664384" behindDoc="1" locked="0" layoutInCell="1" allowOverlap="1" wp14:anchorId="5704009B" wp14:editId="4F981A84">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71B00" w14:textId="0A609A3D"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507870">
      <w:rPr>
        <w:rStyle w:val="Seitenzahl"/>
        <w:rFonts w:ascii="Arial" w:hAnsi="Arial"/>
        <w:b/>
        <w:noProof/>
        <w:color w:val="FFFFFF" w:themeColor="background1"/>
        <w:sz w:val="18"/>
        <w:szCs w:val="18"/>
      </w:rPr>
      <w:t>3</w:t>
    </w:r>
    <w:r w:rsidRPr="00F871B2">
      <w:rPr>
        <w:rStyle w:val="Seitenzahl"/>
        <w:rFonts w:ascii="Arial" w:hAnsi="Arial"/>
        <w:b/>
        <w:color w:val="FFFFFF" w:themeColor="background1"/>
        <w:sz w:val="18"/>
        <w:szCs w:val="18"/>
      </w:rPr>
      <w:fldChar w:fldCharType="end"/>
    </w:r>
  </w:p>
  <w:p w14:paraId="7B83BE1E" w14:textId="77777777" w:rsidR="00B2452F" w:rsidRDefault="00704391">
    <w:pPr>
      <w:pStyle w:val="Fuzeile"/>
    </w:pPr>
    <w:r>
      <w:rPr>
        <w:noProof/>
        <w:lang w:val="de-DE" w:eastAsia="de-DE"/>
      </w:rPr>
      <mc:AlternateContent>
        <mc:Choice Requires="wps">
          <w:drawing>
            <wp:anchor distT="0" distB="0" distL="114300" distR="114300" simplePos="0" relativeHeight="251665408" behindDoc="1" locked="0" layoutInCell="1" allowOverlap="1" wp14:anchorId="193E1C7D" wp14:editId="7ED7956A">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5D1F1FE1" w14:textId="77777777"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93E1C7D" id="Rechteck 193" o:spid="_x0000_s1028"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style="mso-next-textbox:#_x0000_s1027">
                <w:txbxContent>
                  <w:p w14:paraId="5D1F1FE1" w14:textId="77777777"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3DAC" w14:textId="77777777" w:rsidR="005F24CC" w:rsidRDefault="005F24CC">
    <w:pPr>
      <w:pStyle w:val="Fuzeile"/>
    </w:pPr>
    <w:r>
      <w:rPr>
        <w:noProof/>
        <w:lang w:val="de-DE" w:eastAsia="de-DE"/>
      </w:rPr>
      <w:drawing>
        <wp:anchor distT="0" distB="0" distL="114300" distR="114300" simplePos="0" relativeHeight="251659264" behindDoc="1" locked="0" layoutInCell="1" allowOverlap="1" wp14:anchorId="1DBD9B1B" wp14:editId="0DF416FB">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36C2E" w14:textId="77777777" w:rsidR="00C5073B" w:rsidRDefault="00C5073B">
      <w:r>
        <w:separator/>
      </w:r>
    </w:p>
  </w:footnote>
  <w:footnote w:type="continuationSeparator" w:id="0">
    <w:p w14:paraId="2A9816E5" w14:textId="77777777" w:rsidR="00C5073B" w:rsidRDefault="00C50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51C9" w14:textId="77777777" w:rsidR="00EF0647" w:rsidRDefault="00C1784F" w:rsidP="00B35F64">
    <w:pPr>
      <w:pStyle w:val="Kopfzeile"/>
      <w:ind w:left="-1701" w:firstLine="1701"/>
      <w:rPr>
        <w:noProof/>
        <w:lang w:val="de-DE" w:eastAsia="de-DE"/>
      </w:rPr>
    </w:pPr>
    <w:r>
      <w:rPr>
        <w:noProof/>
        <w:lang w:val="de-DE" w:eastAsia="de-DE"/>
      </w:rPr>
      <w:drawing>
        <wp:anchor distT="0" distB="0" distL="114300" distR="114300" simplePos="0" relativeHeight="251658240" behindDoc="1" locked="0" layoutInCell="1" allowOverlap="1" wp14:anchorId="2F8BF194" wp14:editId="26BF8E2A">
          <wp:simplePos x="0" y="0"/>
          <wp:positionH relativeFrom="page">
            <wp:posOffset>0</wp:posOffset>
          </wp:positionH>
          <wp:positionV relativeFrom="paragraph">
            <wp:posOffset>0</wp:posOffset>
          </wp:positionV>
          <wp:extent cx="7562704" cy="1941532"/>
          <wp:effectExtent l="0" t="0" r="635" b="1905"/>
          <wp:wrapNone/>
          <wp:docPr id="301"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MA_Header_Presseinf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704" cy="1941532"/>
                  </a:xfrm>
                  <a:prstGeom prst="rect">
                    <a:avLst/>
                  </a:prstGeom>
                </pic:spPr>
              </pic:pic>
            </a:graphicData>
          </a:graphic>
          <wp14:sizeRelH relativeFrom="margin">
            <wp14:pctWidth>0</wp14:pctWidth>
          </wp14:sizeRelH>
          <wp14:sizeRelV relativeFrom="margin">
            <wp14:pctHeight>0</wp14:pctHeight>
          </wp14:sizeRelV>
        </wp:anchor>
      </w:drawing>
    </w:r>
  </w:p>
  <w:p w14:paraId="018B3921" w14:textId="77777777" w:rsidR="00EF0647" w:rsidRDefault="00EF0647" w:rsidP="00B35F64">
    <w:pPr>
      <w:pStyle w:val="Kopfzeile"/>
      <w:ind w:left="-1701" w:firstLine="1701"/>
      <w:rPr>
        <w:noProof/>
        <w:lang w:val="de-DE" w:eastAsia="de-DE"/>
      </w:rPr>
    </w:pPr>
  </w:p>
  <w:p w14:paraId="551B67CD" w14:textId="77777777" w:rsidR="003B6D22" w:rsidRDefault="003B6D22" w:rsidP="00B35F64">
    <w:pPr>
      <w:pStyle w:val="Kopfzeile"/>
      <w:ind w:left="-1701" w:firstLine="1701"/>
      <w:rPr>
        <w:noProof/>
        <w:lang w:val="de-DE" w:eastAsia="de-DE"/>
      </w:rPr>
    </w:pPr>
  </w:p>
  <w:p w14:paraId="176A01E3" w14:textId="77777777" w:rsidR="003B6D22" w:rsidRDefault="003B6D22" w:rsidP="00B35F64">
    <w:pPr>
      <w:pStyle w:val="Kopfzeile"/>
      <w:ind w:left="-1701" w:firstLine="1701"/>
      <w:rPr>
        <w:noProof/>
        <w:lang w:val="de-DE" w:eastAsia="de-DE"/>
      </w:rPr>
    </w:pPr>
  </w:p>
  <w:p w14:paraId="58D71B4F" w14:textId="77777777" w:rsidR="003B6D22" w:rsidRDefault="003B6D22" w:rsidP="00B35F64">
    <w:pPr>
      <w:pStyle w:val="Kopfzeile"/>
      <w:ind w:left="-1701" w:firstLine="1701"/>
      <w:rPr>
        <w:noProof/>
        <w:lang w:val="de-DE" w:eastAsia="de-DE"/>
      </w:rPr>
    </w:pPr>
  </w:p>
  <w:p w14:paraId="4F3F883B" w14:textId="77777777" w:rsidR="003B6D22" w:rsidRDefault="003B6D22" w:rsidP="00B35F64">
    <w:pPr>
      <w:pStyle w:val="Kopfzeile"/>
      <w:ind w:left="-1701" w:firstLine="1701"/>
      <w:rPr>
        <w:noProof/>
        <w:lang w:val="de-DE" w:eastAsia="de-DE"/>
      </w:rPr>
    </w:pPr>
  </w:p>
  <w:p w14:paraId="535A13CD" w14:textId="77777777" w:rsidR="003B6D22" w:rsidRDefault="003B6D22" w:rsidP="00B35F64">
    <w:pPr>
      <w:pStyle w:val="Kopfzeile"/>
      <w:ind w:left="-1701" w:firstLine="1701"/>
      <w:rPr>
        <w:noProof/>
        <w:lang w:val="de-DE" w:eastAsia="de-DE"/>
      </w:rPr>
    </w:pPr>
  </w:p>
  <w:p w14:paraId="41B68D8B" w14:textId="77777777" w:rsidR="003B6D22" w:rsidRPr="00EF0647" w:rsidRDefault="003B6D22" w:rsidP="00B35F64">
    <w:pPr>
      <w:pStyle w:val="Kopfzeile"/>
      <w:ind w:left="-1701" w:firstLine="1701"/>
      <w:rPr>
        <w:noProof/>
        <w:sz w:val="22"/>
        <w:lang w:val="de-DE" w:eastAsia="de-DE"/>
      </w:rPr>
    </w:pPr>
  </w:p>
  <w:p w14:paraId="1360E0D2" w14:textId="77777777" w:rsidR="003B6D22" w:rsidRDefault="003B6D22" w:rsidP="00C1784F">
    <w:pPr>
      <w:pStyle w:val="Kopfzeile"/>
      <w:ind w:left="-1701" w:firstLine="1701"/>
      <w:jc w:val="right"/>
      <w:rPr>
        <w:noProof/>
        <w:lang w:val="de-DE" w:eastAsia="de-DE"/>
      </w:rPr>
    </w:pPr>
  </w:p>
  <w:p w14:paraId="069D8B2B" w14:textId="77777777" w:rsidR="003B6D22" w:rsidRDefault="003B6D22" w:rsidP="00B35F64">
    <w:pPr>
      <w:pStyle w:val="Kopfzeile"/>
      <w:ind w:left="-1701" w:firstLine="1701"/>
      <w:rPr>
        <w:noProof/>
        <w:lang w:val="de-DE" w:eastAsia="de-DE"/>
      </w:rPr>
    </w:pPr>
  </w:p>
  <w:p w14:paraId="64F0B0E8" w14:textId="77777777" w:rsidR="003B6D22" w:rsidRDefault="003B6D22" w:rsidP="00B35F64">
    <w:pPr>
      <w:pStyle w:val="Kopfzeile"/>
      <w:ind w:left="-1701" w:firstLine="1701"/>
      <w:rPr>
        <w:noProof/>
        <w:lang w:val="de-DE" w:eastAsia="de-DE"/>
      </w:rPr>
    </w:pPr>
  </w:p>
  <w:p w14:paraId="00BFAEA5" w14:textId="77777777" w:rsidR="003B6D22" w:rsidRDefault="003B6D22" w:rsidP="00B35F64">
    <w:pPr>
      <w:pStyle w:val="Kopfzeile"/>
      <w:ind w:left="-1701" w:firstLine="1701"/>
      <w:rPr>
        <w:noProof/>
        <w:lang w:val="de-DE" w:eastAsia="de-DE"/>
      </w:rPr>
    </w:pPr>
  </w:p>
  <w:p w14:paraId="549B94CE" w14:textId="77777777" w:rsidR="004E1DDE" w:rsidRDefault="004E1DDE" w:rsidP="00B35F64">
    <w:pPr>
      <w:pStyle w:val="Kopfzeile"/>
      <w:ind w:left="-1701" w:firstLine="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4AE44D6"/>
    <w:multiLevelType w:val="hybridMultilevel"/>
    <w:tmpl w:val="FC3C1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94657E3"/>
    <w:multiLevelType w:val="hybridMultilevel"/>
    <w:tmpl w:val="B67E8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916786"/>
    <w:multiLevelType w:val="hybridMultilevel"/>
    <w:tmpl w:val="972CF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nsid w:val="3D3C77F2"/>
    <w:multiLevelType w:val="hybridMultilevel"/>
    <w:tmpl w:val="AA7CC79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0">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nsid w:val="6E1A2B60"/>
    <w:multiLevelType w:val="hybridMultilevel"/>
    <w:tmpl w:val="42562E5E"/>
    <w:lvl w:ilvl="0" w:tplc="654811E0">
      <w:numFmt w:val="bullet"/>
      <w:lvlText w:val="-"/>
      <w:lvlJc w:val="left"/>
      <w:pPr>
        <w:ind w:left="720" w:hanging="360"/>
      </w:pPr>
      <w:rPr>
        <w:rFonts w:ascii="Times New Roman" w:eastAsia="ヒラギノ角ゴ Pro W3"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4"/>
  </w:num>
  <w:num w:numId="9">
    <w:abstractNumId w:val="3"/>
  </w:num>
  <w:num w:numId="10">
    <w:abstractNumId w:val="11"/>
  </w:num>
  <w:num w:numId="11">
    <w:abstractNumId w:val="4"/>
  </w:num>
  <w:num w:numId="12">
    <w:abstractNumId w:val="6"/>
  </w:num>
  <w:num w:numId="13">
    <w:abstractNumId w:val="2"/>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AE"/>
    <w:rsid w:val="00002C93"/>
    <w:rsid w:val="00005CD0"/>
    <w:rsid w:val="00014AFD"/>
    <w:rsid w:val="00023C27"/>
    <w:rsid w:val="00024A3F"/>
    <w:rsid w:val="00030677"/>
    <w:rsid w:val="0003080B"/>
    <w:rsid w:val="00033497"/>
    <w:rsid w:val="0003571F"/>
    <w:rsid w:val="00036CE8"/>
    <w:rsid w:val="00036D67"/>
    <w:rsid w:val="000430EC"/>
    <w:rsid w:val="00057741"/>
    <w:rsid w:val="0006134B"/>
    <w:rsid w:val="0006268C"/>
    <w:rsid w:val="00063015"/>
    <w:rsid w:val="00064148"/>
    <w:rsid w:val="000654C0"/>
    <w:rsid w:val="00065A9A"/>
    <w:rsid w:val="00070134"/>
    <w:rsid w:val="000730C1"/>
    <w:rsid w:val="00076A9F"/>
    <w:rsid w:val="00082F44"/>
    <w:rsid w:val="0008557E"/>
    <w:rsid w:val="000878B3"/>
    <w:rsid w:val="000900B4"/>
    <w:rsid w:val="00094408"/>
    <w:rsid w:val="000A0F15"/>
    <w:rsid w:val="000A45AE"/>
    <w:rsid w:val="000A63FB"/>
    <w:rsid w:val="000B0235"/>
    <w:rsid w:val="000B0D4D"/>
    <w:rsid w:val="000B4238"/>
    <w:rsid w:val="000C33D7"/>
    <w:rsid w:val="000C6454"/>
    <w:rsid w:val="000D0A86"/>
    <w:rsid w:val="000D26EF"/>
    <w:rsid w:val="000D4435"/>
    <w:rsid w:val="000E0544"/>
    <w:rsid w:val="000E0BE2"/>
    <w:rsid w:val="000E346F"/>
    <w:rsid w:val="000E4EE2"/>
    <w:rsid w:val="000E6C11"/>
    <w:rsid w:val="000E71B3"/>
    <w:rsid w:val="000E7DB6"/>
    <w:rsid w:val="000F375F"/>
    <w:rsid w:val="000F6DC3"/>
    <w:rsid w:val="001018E3"/>
    <w:rsid w:val="001037E1"/>
    <w:rsid w:val="001060A4"/>
    <w:rsid w:val="001065C6"/>
    <w:rsid w:val="00106DFA"/>
    <w:rsid w:val="0010726A"/>
    <w:rsid w:val="00112AC4"/>
    <w:rsid w:val="00113EAB"/>
    <w:rsid w:val="001142EF"/>
    <w:rsid w:val="0011508F"/>
    <w:rsid w:val="00116BB2"/>
    <w:rsid w:val="0012013D"/>
    <w:rsid w:val="00120197"/>
    <w:rsid w:val="00120758"/>
    <w:rsid w:val="00120AF6"/>
    <w:rsid w:val="00121339"/>
    <w:rsid w:val="00122C81"/>
    <w:rsid w:val="00125DE3"/>
    <w:rsid w:val="00126E62"/>
    <w:rsid w:val="001300C4"/>
    <w:rsid w:val="001313B4"/>
    <w:rsid w:val="001333C0"/>
    <w:rsid w:val="00135E39"/>
    <w:rsid w:val="001407C2"/>
    <w:rsid w:val="0014092F"/>
    <w:rsid w:val="00141C77"/>
    <w:rsid w:val="00151332"/>
    <w:rsid w:val="00153D37"/>
    <w:rsid w:val="00154B77"/>
    <w:rsid w:val="00155B1F"/>
    <w:rsid w:val="0016380E"/>
    <w:rsid w:val="001654FA"/>
    <w:rsid w:val="00171633"/>
    <w:rsid w:val="001725DE"/>
    <w:rsid w:val="00172B80"/>
    <w:rsid w:val="00173B4B"/>
    <w:rsid w:val="00175579"/>
    <w:rsid w:val="00175B8F"/>
    <w:rsid w:val="00181E2F"/>
    <w:rsid w:val="00185DC3"/>
    <w:rsid w:val="001861AC"/>
    <w:rsid w:val="00190509"/>
    <w:rsid w:val="00190B32"/>
    <w:rsid w:val="00191126"/>
    <w:rsid w:val="001960FD"/>
    <w:rsid w:val="001A428F"/>
    <w:rsid w:val="001A7EBB"/>
    <w:rsid w:val="001B1128"/>
    <w:rsid w:val="001B1AC9"/>
    <w:rsid w:val="001C2089"/>
    <w:rsid w:val="001C4B50"/>
    <w:rsid w:val="001D0745"/>
    <w:rsid w:val="001D2307"/>
    <w:rsid w:val="001D573A"/>
    <w:rsid w:val="001D70E3"/>
    <w:rsid w:val="001D7251"/>
    <w:rsid w:val="001E2B94"/>
    <w:rsid w:val="001F2575"/>
    <w:rsid w:val="001F7535"/>
    <w:rsid w:val="002012D8"/>
    <w:rsid w:val="002016EF"/>
    <w:rsid w:val="00202576"/>
    <w:rsid w:val="00202B65"/>
    <w:rsid w:val="002054E4"/>
    <w:rsid w:val="00206C05"/>
    <w:rsid w:val="00214F2A"/>
    <w:rsid w:val="002225C7"/>
    <w:rsid w:val="0022337D"/>
    <w:rsid w:val="00223575"/>
    <w:rsid w:val="002236B5"/>
    <w:rsid w:val="002275B3"/>
    <w:rsid w:val="00227A04"/>
    <w:rsid w:val="00227F95"/>
    <w:rsid w:val="002353A8"/>
    <w:rsid w:val="002355F5"/>
    <w:rsid w:val="00235C31"/>
    <w:rsid w:val="002364D0"/>
    <w:rsid w:val="00236EEC"/>
    <w:rsid w:val="0024007B"/>
    <w:rsid w:val="00240160"/>
    <w:rsid w:val="00241498"/>
    <w:rsid w:val="00242122"/>
    <w:rsid w:val="002434C5"/>
    <w:rsid w:val="00245F2F"/>
    <w:rsid w:val="002466EA"/>
    <w:rsid w:val="00246721"/>
    <w:rsid w:val="002472C3"/>
    <w:rsid w:val="00254096"/>
    <w:rsid w:val="00256EEA"/>
    <w:rsid w:val="002608B0"/>
    <w:rsid w:val="00261933"/>
    <w:rsid w:val="00273698"/>
    <w:rsid w:val="00277F72"/>
    <w:rsid w:val="0028068D"/>
    <w:rsid w:val="00281D85"/>
    <w:rsid w:val="0028263A"/>
    <w:rsid w:val="002838E9"/>
    <w:rsid w:val="00291597"/>
    <w:rsid w:val="0029194F"/>
    <w:rsid w:val="00292BDA"/>
    <w:rsid w:val="00296B4D"/>
    <w:rsid w:val="00296B71"/>
    <w:rsid w:val="002A0287"/>
    <w:rsid w:val="002A151F"/>
    <w:rsid w:val="002A4ABF"/>
    <w:rsid w:val="002A5ABC"/>
    <w:rsid w:val="002A607C"/>
    <w:rsid w:val="002A6843"/>
    <w:rsid w:val="002A7FDE"/>
    <w:rsid w:val="002B1009"/>
    <w:rsid w:val="002B21B3"/>
    <w:rsid w:val="002C12C7"/>
    <w:rsid w:val="002C22F1"/>
    <w:rsid w:val="002C5768"/>
    <w:rsid w:val="002C650F"/>
    <w:rsid w:val="002C79BD"/>
    <w:rsid w:val="002C7D65"/>
    <w:rsid w:val="002D434F"/>
    <w:rsid w:val="002D5BDC"/>
    <w:rsid w:val="002E01FA"/>
    <w:rsid w:val="002E1240"/>
    <w:rsid w:val="002E4EAC"/>
    <w:rsid w:val="002E5CE8"/>
    <w:rsid w:val="002E7431"/>
    <w:rsid w:val="002F11EE"/>
    <w:rsid w:val="002F5FA0"/>
    <w:rsid w:val="00301779"/>
    <w:rsid w:val="00302635"/>
    <w:rsid w:val="0030739B"/>
    <w:rsid w:val="00307BE8"/>
    <w:rsid w:val="0031092D"/>
    <w:rsid w:val="00313BE0"/>
    <w:rsid w:val="00316684"/>
    <w:rsid w:val="00317F9D"/>
    <w:rsid w:val="003213C3"/>
    <w:rsid w:val="00322E46"/>
    <w:rsid w:val="0032363E"/>
    <w:rsid w:val="0032430E"/>
    <w:rsid w:val="00324ADC"/>
    <w:rsid w:val="0032525D"/>
    <w:rsid w:val="00326A11"/>
    <w:rsid w:val="00330CE3"/>
    <w:rsid w:val="00333E2F"/>
    <w:rsid w:val="003345B2"/>
    <w:rsid w:val="00340E1C"/>
    <w:rsid w:val="0034398B"/>
    <w:rsid w:val="003445FE"/>
    <w:rsid w:val="00344910"/>
    <w:rsid w:val="00345E05"/>
    <w:rsid w:val="00350D51"/>
    <w:rsid w:val="003523EA"/>
    <w:rsid w:val="00356E0A"/>
    <w:rsid w:val="003642CA"/>
    <w:rsid w:val="00366A3C"/>
    <w:rsid w:val="003721DC"/>
    <w:rsid w:val="0037447B"/>
    <w:rsid w:val="0037592D"/>
    <w:rsid w:val="003809A9"/>
    <w:rsid w:val="00383DC2"/>
    <w:rsid w:val="00385BBD"/>
    <w:rsid w:val="00386D77"/>
    <w:rsid w:val="00387D8F"/>
    <w:rsid w:val="00391B48"/>
    <w:rsid w:val="003930A8"/>
    <w:rsid w:val="003931FA"/>
    <w:rsid w:val="00394C7D"/>
    <w:rsid w:val="00397993"/>
    <w:rsid w:val="003A6433"/>
    <w:rsid w:val="003A7D3C"/>
    <w:rsid w:val="003B4BC3"/>
    <w:rsid w:val="003B51D5"/>
    <w:rsid w:val="003B525F"/>
    <w:rsid w:val="003B6D22"/>
    <w:rsid w:val="003D1345"/>
    <w:rsid w:val="003D251E"/>
    <w:rsid w:val="003D2BA2"/>
    <w:rsid w:val="003D4CE7"/>
    <w:rsid w:val="003D4F44"/>
    <w:rsid w:val="003E04D0"/>
    <w:rsid w:val="003E0D48"/>
    <w:rsid w:val="003E19F9"/>
    <w:rsid w:val="003E6305"/>
    <w:rsid w:val="003F18F2"/>
    <w:rsid w:val="003F1B7B"/>
    <w:rsid w:val="003F29C2"/>
    <w:rsid w:val="003F3E37"/>
    <w:rsid w:val="004009E4"/>
    <w:rsid w:val="00400D47"/>
    <w:rsid w:val="0040183A"/>
    <w:rsid w:val="00404734"/>
    <w:rsid w:val="0040558D"/>
    <w:rsid w:val="004055BA"/>
    <w:rsid w:val="0040617E"/>
    <w:rsid w:val="00413380"/>
    <w:rsid w:val="004136A4"/>
    <w:rsid w:val="00415324"/>
    <w:rsid w:val="00421F90"/>
    <w:rsid w:val="00424578"/>
    <w:rsid w:val="0042482C"/>
    <w:rsid w:val="004264D8"/>
    <w:rsid w:val="00440A28"/>
    <w:rsid w:val="00441B9C"/>
    <w:rsid w:val="00442B1F"/>
    <w:rsid w:val="00451DBB"/>
    <w:rsid w:val="00452909"/>
    <w:rsid w:val="00454A74"/>
    <w:rsid w:val="00460AA9"/>
    <w:rsid w:val="00461CC1"/>
    <w:rsid w:val="0046363C"/>
    <w:rsid w:val="004644EE"/>
    <w:rsid w:val="00466261"/>
    <w:rsid w:val="004665E4"/>
    <w:rsid w:val="004670E6"/>
    <w:rsid w:val="004709F9"/>
    <w:rsid w:val="00475D51"/>
    <w:rsid w:val="0048113A"/>
    <w:rsid w:val="004813D9"/>
    <w:rsid w:val="004852BA"/>
    <w:rsid w:val="00491A9B"/>
    <w:rsid w:val="00491E74"/>
    <w:rsid w:val="00492175"/>
    <w:rsid w:val="00492223"/>
    <w:rsid w:val="00492370"/>
    <w:rsid w:val="0049356C"/>
    <w:rsid w:val="00493B71"/>
    <w:rsid w:val="004949FA"/>
    <w:rsid w:val="004968FC"/>
    <w:rsid w:val="004A3C79"/>
    <w:rsid w:val="004A68CC"/>
    <w:rsid w:val="004A7CEA"/>
    <w:rsid w:val="004B132D"/>
    <w:rsid w:val="004B3A43"/>
    <w:rsid w:val="004B5752"/>
    <w:rsid w:val="004B65BC"/>
    <w:rsid w:val="004B6767"/>
    <w:rsid w:val="004C19A3"/>
    <w:rsid w:val="004C5386"/>
    <w:rsid w:val="004C66A6"/>
    <w:rsid w:val="004D0F06"/>
    <w:rsid w:val="004D1215"/>
    <w:rsid w:val="004D17B2"/>
    <w:rsid w:val="004D1935"/>
    <w:rsid w:val="004D1F8D"/>
    <w:rsid w:val="004D2E1C"/>
    <w:rsid w:val="004D3139"/>
    <w:rsid w:val="004D3A11"/>
    <w:rsid w:val="004D6D89"/>
    <w:rsid w:val="004D73CE"/>
    <w:rsid w:val="004E1DDE"/>
    <w:rsid w:val="004E5E4D"/>
    <w:rsid w:val="004E63D6"/>
    <w:rsid w:val="004F0FED"/>
    <w:rsid w:val="004F1333"/>
    <w:rsid w:val="004F3717"/>
    <w:rsid w:val="004F71CC"/>
    <w:rsid w:val="004F7C53"/>
    <w:rsid w:val="004F7DE5"/>
    <w:rsid w:val="0050045C"/>
    <w:rsid w:val="005030B9"/>
    <w:rsid w:val="00504F00"/>
    <w:rsid w:val="00506664"/>
    <w:rsid w:val="00506A98"/>
    <w:rsid w:val="005074E6"/>
    <w:rsid w:val="00507631"/>
    <w:rsid w:val="00507870"/>
    <w:rsid w:val="00510CD5"/>
    <w:rsid w:val="005136EE"/>
    <w:rsid w:val="00515057"/>
    <w:rsid w:val="0051786B"/>
    <w:rsid w:val="00520F5E"/>
    <w:rsid w:val="0052344E"/>
    <w:rsid w:val="0053138A"/>
    <w:rsid w:val="00542DFA"/>
    <w:rsid w:val="00543401"/>
    <w:rsid w:val="005445D0"/>
    <w:rsid w:val="00546341"/>
    <w:rsid w:val="0055319A"/>
    <w:rsid w:val="00553DAA"/>
    <w:rsid w:val="00554593"/>
    <w:rsid w:val="00554960"/>
    <w:rsid w:val="00556785"/>
    <w:rsid w:val="005607B7"/>
    <w:rsid w:val="0056400F"/>
    <w:rsid w:val="00565B9D"/>
    <w:rsid w:val="005666E3"/>
    <w:rsid w:val="00566B7E"/>
    <w:rsid w:val="00566E88"/>
    <w:rsid w:val="00573A95"/>
    <w:rsid w:val="0058034B"/>
    <w:rsid w:val="005809A5"/>
    <w:rsid w:val="0058230E"/>
    <w:rsid w:val="00582748"/>
    <w:rsid w:val="00584CA4"/>
    <w:rsid w:val="005854A9"/>
    <w:rsid w:val="00592DA1"/>
    <w:rsid w:val="005951F2"/>
    <w:rsid w:val="00596C73"/>
    <w:rsid w:val="005A0ADA"/>
    <w:rsid w:val="005A2571"/>
    <w:rsid w:val="005A570E"/>
    <w:rsid w:val="005A7D1D"/>
    <w:rsid w:val="005A7D2E"/>
    <w:rsid w:val="005B05CA"/>
    <w:rsid w:val="005B28DE"/>
    <w:rsid w:val="005B395C"/>
    <w:rsid w:val="005B466D"/>
    <w:rsid w:val="005C4787"/>
    <w:rsid w:val="005D1E63"/>
    <w:rsid w:val="005D5D4C"/>
    <w:rsid w:val="005E1C52"/>
    <w:rsid w:val="005E7D6D"/>
    <w:rsid w:val="005F07CD"/>
    <w:rsid w:val="005F24CC"/>
    <w:rsid w:val="005F5CC3"/>
    <w:rsid w:val="005F6A72"/>
    <w:rsid w:val="00603129"/>
    <w:rsid w:val="006070E8"/>
    <w:rsid w:val="006078F4"/>
    <w:rsid w:val="00607CAD"/>
    <w:rsid w:val="00610D94"/>
    <w:rsid w:val="00621554"/>
    <w:rsid w:val="006224C8"/>
    <w:rsid w:val="006236C5"/>
    <w:rsid w:val="00624AFE"/>
    <w:rsid w:val="00624FDA"/>
    <w:rsid w:val="006255C1"/>
    <w:rsid w:val="006267AB"/>
    <w:rsid w:val="0063019C"/>
    <w:rsid w:val="00632B6C"/>
    <w:rsid w:val="00634006"/>
    <w:rsid w:val="00636D05"/>
    <w:rsid w:val="00642640"/>
    <w:rsid w:val="00643196"/>
    <w:rsid w:val="006444C0"/>
    <w:rsid w:val="0064768A"/>
    <w:rsid w:val="00651337"/>
    <w:rsid w:val="0065312E"/>
    <w:rsid w:val="0065461E"/>
    <w:rsid w:val="00655CBC"/>
    <w:rsid w:val="00656FE7"/>
    <w:rsid w:val="006625CF"/>
    <w:rsid w:val="00667097"/>
    <w:rsid w:val="00670C25"/>
    <w:rsid w:val="0067336E"/>
    <w:rsid w:val="00674FB8"/>
    <w:rsid w:val="00676EDA"/>
    <w:rsid w:val="0068115E"/>
    <w:rsid w:val="00681DA1"/>
    <w:rsid w:val="00682353"/>
    <w:rsid w:val="00682EC6"/>
    <w:rsid w:val="00686234"/>
    <w:rsid w:val="00686DC3"/>
    <w:rsid w:val="0069090A"/>
    <w:rsid w:val="00692336"/>
    <w:rsid w:val="006960C9"/>
    <w:rsid w:val="006A1FEC"/>
    <w:rsid w:val="006A53A0"/>
    <w:rsid w:val="006A5BA9"/>
    <w:rsid w:val="006A5EAD"/>
    <w:rsid w:val="006A75F1"/>
    <w:rsid w:val="006B411F"/>
    <w:rsid w:val="006C176F"/>
    <w:rsid w:val="006C2213"/>
    <w:rsid w:val="006C2AB0"/>
    <w:rsid w:val="006C3A68"/>
    <w:rsid w:val="006C6C11"/>
    <w:rsid w:val="006D4F29"/>
    <w:rsid w:val="006D7BDB"/>
    <w:rsid w:val="006D7C3E"/>
    <w:rsid w:val="006E07D2"/>
    <w:rsid w:val="006E2D8D"/>
    <w:rsid w:val="006E3E78"/>
    <w:rsid w:val="006E5D61"/>
    <w:rsid w:val="006F0616"/>
    <w:rsid w:val="006F7CC9"/>
    <w:rsid w:val="00700983"/>
    <w:rsid w:val="00701BB9"/>
    <w:rsid w:val="00704391"/>
    <w:rsid w:val="00706EA3"/>
    <w:rsid w:val="007158F8"/>
    <w:rsid w:val="00715CEC"/>
    <w:rsid w:val="00716DC4"/>
    <w:rsid w:val="00717E91"/>
    <w:rsid w:val="00720E1B"/>
    <w:rsid w:val="007244E4"/>
    <w:rsid w:val="00724637"/>
    <w:rsid w:val="0073343F"/>
    <w:rsid w:val="00733AE3"/>
    <w:rsid w:val="0073681E"/>
    <w:rsid w:val="00741239"/>
    <w:rsid w:val="00747041"/>
    <w:rsid w:val="00750413"/>
    <w:rsid w:val="00750C09"/>
    <w:rsid w:val="00750E9A"/>
    <w:rsid w:val="00751C7E"/>
    <w:rsid w:val="00757BE9"/>
    <w:rsid w:val="00761B24"/>
    <w:rsid w:val="00761C57"/>
    <w:rsid w:val="0076476C"/>
    <w:rsid w:val="007712BF"/>
    <w:rsid w:val="007723AD"/>
    <w:rsid w:val="00774A02"/>
    <w:rsid w:val="00777066"/>
    <w:rsid w:val="007772A7"/>
    <w:rsid w:val="00782109"/>
    <w:rsid w:val="007854DC"/>
    <w:rsid w:val="007857A8"/>
    <w:rsid w:val="00786052"/>
    <w:rsid w:val="00790FB2"/>
    <w:rsid w:val="00791278"/>
    <w:rsid w:val="00791A16"/>
    <w:rsid w:val="00791DDB"/>
    <w:rsid w:val="0079308D"/>
    <w:rsid w:val="00793A25"/>
    <w:rsid w:val="00795028"/>
    <w:rsid w:val="00797E69"/>
    <w:rsid w:val="007B1103"/>
    <w:rsid w:val="007B32C0"/>
    <w:rsid w:val="007B3CD8"/>
    <w:rsid w:val="007B7779"/>
    <w:rsid w:val="007B7DEA"/>
    <w:rsid w:val="007C16BB"/>
    <w:rsid w:val="007C1839"/>
    <w:rsid w:val="007C541E"/>
    <w:rsid w:val="007D192C"/>
    <w:rsid w:val="007D49BF"/>
    <w:rsid w:val="007D71C3"/>
    <w:rsid w:val="007D7D22"/>
    <w:rsid w:val="007E003D"/>
    <w:rsid w:val="007E1CE2"/>
    <w:rsid w:val="007E4742"/>
    <w:rsid w:val="007F0D4C"/>
    <w:rsid w:val="007F3BB1"/>
    <w:rsid w:val="007F5DCF"/>
    <w:rsid w:val="007F6E06"/>
    <w:rsid w:val="00800399"/>
    <w:rsid w:val="00801401"/>
    <w:rsid w:val="00802689"/>
    <w:rsid w:val="0080328D"/>
    <w:rsid w:val="00804907"/>
    <w:rsid w:val="0080536B"/>
    <w:rsid w:val="00806FAB"/>
    <w:rsid w:val="00810CA8"/>
    <w:rsid w:val="00811E83"/>
    <w:rsid w:val="00811FF7"/>
    <w:rsid w:val="00815F79"/>
    <w:rsid w:val="0081665C"/>
    <w:rsid w:val="00816CDF"/>
    <w:rsid w:val="00822497"/>
    <w:rsid w:val="00824D1E"/>
    <w:rsid w:val="00825B28"/>
    <w:rsid w:val="00825EA5"/>
    <w:rsid w:val="00827818"/>
    <w:rsid w:val="008334C1"/>
    <w:rsid w:val="008405A5"/>
    <w:rsid w:val="00840647"/>
    <w:rsid w:val="008419B7"/>
    <w:rsid w:val="00843B25"/>
    <w:rsid w:val="00846659"/>
    <w:rsid w:val="008502B7"/>
    <w:rsid w:val="0085242C"/>
    <w:rsid w:val="00852717"/>
    <w:rsid w:val="00853548"/>
    <w:rsid w:val="0085577D"/>
    <w:rsid w:val="00856B2B"/>
    <w:rsid w:val="008604BA"/>
    <w:rsid w:val="00862042"/>
    <w:rsid w:val="008633A3"/>
    <w:rsid w:val="008642B4"/>
    <w:rsid w:val="00877B91"/>
    <w:rsid w:val="008805EA"/>
    <w:rsid w:val="00881F8A"/>
    <w:rsid w:val="008824D4"/>
    <w:rsid w:val="008832EF"/>
    <w:rsid w:val="008841FB"/>
    <w:rsid w:val="00884421"/>
    <w:rsid w:val="00885DE2"/>
    <w:rsid w:val="00886D43"/>
    <w:rsid w:val="0088784A"/>
    <w:rsid w:val="008919F1"/>
    <w:rsid w:val="00891C1A"/>
    <w:rsid w:val="0089415F"/>
    <w:rsid w:val="008A081C"/>
    <w:rsid w:val="008A3F4C"/>
    <w:rsid w:val="008A5BCD"/>
    <w:rsid w:val="008A5C93"/>
    <w:rsid w:val="008A5E66"/>
    <w:rsid w:val="008A66E1"/>
    <w:rsid w:val="008B08A8"/>
    <w:rsid w:val="008B3CAE"/>
    <w:rsid w:val="008B7DE2"/>
    <w:rsid w:val="008C0295"/>
    <w:rsid w:val="008C1E08"/>
    <w:rsid w:val="008C6D84"/>
    <w:rsid w:val="008C6E0E"/>
    <w:rsid w:val="008D1E79"/>
    <w:rsid w:val="008D26E3"/>
    <w:rsid w:val="008D35E8"/>
    <w:rsid w:val="008D3C1F"/>
    <w:rsid w:val="008D53A9"/>
    <w:rsid w:val="008D5A5B"/>
    <w:rsid w:val="008E0AEC"/>
    <w:rsid w:val="008E4610"/>
    <w:rsid w:val="008E4C0B"/>
    <w:rsid w:val="008E5102"/>
    <w:rsid w:val="008E6D12"/>
    <w:rsid w:val="008F05BD"/>
    <w:rsid w:val="008F0F0F"/>
    <w:rsid w:val="008F375E"/>
    <w:rsid w:val="008F7DFF"/>
    <w:rsid w:val="00903D34"/>
    <w:rsid w:val="00916FA5"/>
    <w:rsid w:val="0092003A"/>
    <w:rsid w:val="00923C53"/>
    <w:rsid w:val="009274BD"/>
    <w:rsid w:val="00932E3B"/>
    <w:rsid w:val="00933EAF"/>
    <w:rsid w:val="00942FD5"/>
    <w:rsid w:val="00943F4E"/>
    <w:rsid w:val="00944359"/>
    <w:rsid w:val="0094537E"/>
    <w:rsid w:val="009454D2"/>
    <w:rsid w:val="00945738"/>
    <w:rsid w:val="0095162D"/>
    <w:rsid w:val="00956FEF"/>
    <w:rsid w:val="0096029B"/>
    <w:rsid w:val="0096148F"/>
    <w:rsid w:val="00964B5E"/>
    <w:rsid w:val="00965243"/>
    <w:rsid w:val="009674F4"/>
    <w:rsid w:val="00970105"/>
    <w:rsid w:val="009704B7"/>
    <w:rsid w:val="009759F5"/>
    <w:rsid w:val="00976D50"/>
    <w:rsid w:val="00992255"/>
    <w:rsid w:val="00993FA1"/>
    <w:rsid w:val="0099401A"/>
    <w:rsid w:val="00996E7E"/>
    <w:rsid w:val="009A351F"/>
    <w:rsid w:val="009A44E3"/>
    <w:rsid w:val="009A452B"/>
    <w:rsid w:val="009A5366"/>
    <w:rsid w:val="009B041F"/>
    <w:rsid w:val="009B08A8"/>
    <w:rsid w:val="009B11E9"/>
    <w:rsid w:val="009B1277"/>
    <w:rsid w:val="009B6C1B"/>
    <w:rsid w:val="009B76C6"/>
    <w:rsid w:val="009C2184"/>
    <w:rsid w:val="009C33B3"/>
    <w:rsid w:val="009C4C08"/>
    <w:rsid w:val="009C5510"/>
    <w:rsid w:val="009C553B"/>
    <w:rsid w:val="009C6BA2"/>
    <w:rsid w:val="009C736F"/>
    <w:rsid w:val="009C78FA"/>
    <w:rsid w:val="009D1257"/>
    <w:rsid w:val="009D284F"/>
    <w:rsid w:val="009D600F"/>
    <w:rsid w:val="009E54BE"/>
    <w:rsid w:val="009F503C"/>
    <w:rsid w:val="009F6ABA"/>
    <w:rsid w:val="009F79AC"/>
    <w:rsid w:val="00A04E8D"/>
    <w:rsid w:val="00A0513E"/>
    <w:rsid w:val="00A07672"/>
    <w:rsid w:val="00A13594"/>
    <w:rsid w:val="00A14677"/>
    <w:rsid w:val="00A157CC"/>
    <w:rsid w:val="00A15D1F"/>
    <w:rsid w:val="00A162DF"/>
    <w:rsid w:val="00A21BDD"/>
    <w:rsid w:val="00A22467"/>
    <w:rsid w:val="00A24863"/>
    <w:rsid w:val="00A273F1"/>
    <w:rsid w:val="00A275CC"/>
    <w:rsid w:val="00A30153"/>
    <w:rsid w:val="00A30DD0"/>
    <w:rsid w:val="00A328D6"/>
    <w:rsid w:val="00A35F88"/>
    <w:rsid w:val="00A47028"/>
    <w:rsid w:val="00A50B50"/>
    <w:rsid w:val="00A54471"/>
    <w:rsid w:val="00A54B0A"/>
    <w:rsid w:val="00A54DE2"/>
    <w:rsid w:val="00A6106C"/>
    <w:rsid w:val="00A71364"/>
    <w:rsid w:val="00A76A3C"/>
    <w:rsid w:val="00A77B16"/>
    <w:rsid w:val="00A81109"/>
    <w:rsid w:val="00A82A25"/>
    <w:rsid w:val="00A83E2A"/>
    <w:rsid w:val="00A84AFF"/>
    <w:rsid w:val="00A855A4"/>
    <w:rsid w:val="00A85BE1"/>
    <w:rsid w:val="00A86973"/>
    <w:rsid w:val="00A90C86"/>
    <w:rsid w:val="00A91CA5"/>
    <w:rsid w:val="00A934CD"/>
    <w:rsid w:val="00A935AA"/>
    <w:rsid w:val="00A96004"/>
    <w:rsid w:val="00AA4602"/>
    <w:rsid w:val="00AA5B63"/>
    <w:rsid w:val="00AA62D8"/>
    <w:rsid w:val="00AB1A79"/>
    <w:rsid w:val="00AB1C0E"/>
    <w:rsid w:val="00AB750B"/>
    <w:rsid w:val="00AC7E58"/>
    <w:rsid w:val="00AD0CDF"/>
    <w:rsid w:val="00AD4C62"/>
    <w:rsid w:val="00AD5C0A"/>
    <w:rsid w:val="00AD6084"/>
    <w:rsid w:val="00AE12C1"/>
    <w:rsid w:val="00AE3B9D"/>
    <w:rsid w:val="00AF16A9"/>
    <w:rsid w:val="00AF1D6E"/>
    <w:rsid w:val="00AF55F3"/>
    <w:rsid w:val="00AF60E3"/>
    <w:rsid w:val="00B004BD"/>
    <w:rsid w:val="00B02E7B"/>
    <w:rsid w:val="00B03E1E"/>
    <w:rsid w:val="00B0429E"/>
    <w:rsid w:val="00B044EC"/>
    <w:rsid w:val="00B04935"/>
    <w:rsid w:val="00B04E49"/>
    <w:rsid w:val="00B05E46"/>
    <w:rsid w:val="00B06CD7"/>
    <w:rsid w:val="00B07B0E"/>
    <w:rsid w:val="00B125E1"/>
    <w:rsid w:val="00B1270E"/>
    <w:rsid w:val="00B16E20"/>
    <w:rsid w:val="00B16EE6"/>
    <w:rsid w:val="00B17B4E"/>
    <w:rsid w:val="00B17F5C"/>
    <w:rsid w:val="00B2124E"/>
    <w:rsid w:val="00B21B2B"/>
    <w:rsid w:val="00B21D38"/>
    <w:rsid w:val="00B22DA6"/>
    <w:rsid w:val="00B23D65"/>
    <w:rsid w:val="00B24284"/>
    <w:rsid w:val="00B2452F"/>
    <w:rsid w:val="00B255E9"/>
    <w:rsid w:val="00B25646"/>
    <w:rsid w:val="00B33084"/>
    <w:rsid w:val="00B3490C"/>
    <w:rsid w:val="00B35F64"/>
    <w:rsid w:val="00B40511"/>
    <w:rsid w:val="00B4084C"/>
    <w:rsid w:val="00B40CBE"/>
    <w:rsid w:val="00B428EA"/>
    <w:rsid w:val="00B465F4"/>
    <w:rsid w:val="00B46C49"/>
    <w:rsid w:val="00B47CC4"/>
    <w:rsid w:val="00B5350E"/>
    <w:rsid w:val="00B537C8"/>
    <w:rsid w:val="00B55A33"/>
    <w:rsid w:val="00B64111"/>
    <w:rsid w:val="00B703B1"/>
    <w:rsid w:val="00B74456"/>
    <w:rsid w:val="00B7467F"/>
    <w:rsid w:val="00B759C5"/>
    <w:rsid w:val="00B7700A"/>
    <w:rsid w:val="00B8238B"/>
    <w:rsid w:val="00B84007"/>
    <w:rsid w:val="00B90513"/>
    <w:rsid w:val="00B916B6"/>
    <w:rsid w:val="00B95BCE"/>
    <w:rsid w:val="00B96B27"/>
    <w:rsid w:val="00BA0300"/>
    <w:rsid w:val="00BB0E10"/>
    <w:rsid w:val="00BB15D9"/>
    <w:rsid w:val="00BB3142"/>
    <w:rsid w:val="00BB690E"/>
    <w:rsid w:val="00BC1D08"/>
    <w:rsid w:val="00BC5969"/>
    <w:rsid w:val="00BC5C2E"/>
    <w:rsid w:val="00BD2AA7"/>
    <w:rsid w:val="00BD2F78"/>
    <w:rsid w:val="00BE0DBB"/>
    <w:rsid w:val="00BE3946"/>
    <w:rsid w:val="00BE4CCB"/>
    <w:rsid w:val="00BE57FE"/>
    <w:rsid w:val="00BE7326"/>
    <w:rsid w:val="00BE784E"/>
    <w:rsid w:val="00BE7EC5"/>
    <w:rsid w:val="00BF0A94"/>
    <w:rsid w:val="00BF5151"/>
    <w:rsid w:val="00BF67A3"/>
    <w:rsid w:val="00BF6A08"/>
    <w:rsid w:val="00C038A1"/>
    <w:rsid w:val="00C0407C"/>
    <w:rsid w:val="00C06952"/>
    <w:rsid w:val="00C108C2"/>
    <w:rsid w:val="00C11AA9"/>
    <w:rsid w:val="00C11EE4"/>
    <w:rsid w:val="00C14470"/>
    <w:rsid w:val="00C15C38"/>
    <w:rsid w:val="00C175E0"/>
    <w:rsid w:val="00C1784F"/>
    <w:rsid w:val="00C2343A"/>
    <w:rsid w:val="00C23C3A"/>
    <w:rsid w:val="00C255F7"/>
    <w:rsid w:val="00C26FF0"/>
    <w:rsid w:val="00C3172E"/>
    <w:rsid w:val="00C34F07"/>
    <w:rsid w:val="00C40266"/>
    <w:rsid w:val="00C40FDA"/>
    <w:rsid w:val="00C431CC"/>
    <w:rsid w:val="00C437D3"/>
    <w:rsid w:val="00C45D97"/>
    <w:rsid w:val="00C5073B"/>
    <w:rsid w:val="00C53245"/>
    <w:rsid w:val="00C61483"/>
    <w:rsid w:val="00C624EE"/>
    <w:rsid w:val="00C62A48"/>
    <w:rsid w:val="00C62C7A"/>
    <w:rsid w:val="00C6745C"/>
    <w:rsid w:val="00C721F4"/>
    <w:rsid w:val="00C72FE4"/>
    <w:rsid w:val="00C73520"/>
    <w:rsid w:val="00C750C1"/>
    <w:rsid w:val="00C91A6F"/>
    <w:rsid w:val="00C96615"/>
    <w:rsid w:val="00CA0044"/>
    <w:rsid w:val="00CA1CA5"/>
    <w:rsid w:val="00CA6DBE"/>
    <w:rsid w:val="00CA708E"/>
    <w:rsid w:val="00CA752D"/>
    <w:rsid w:val="00CA79FD"/>
    <w:rsid w:val="00CB339C"/>
    <w:rsid w:val="00CB4307"/>
    <w:rsid w:val="00CC06C4"/>
    <w:rsid w:val="00CC4EB4"/>
    <w:rsid w:val="00CC5AF6"/>
    <w:rsid w:val="00CD0F88"/>
    <w:rsid w:val="00CD3535"/>
    <w:rsid w:val="00CD35A5"/>
    <w:rsid w:val="00CD3E66"/>
    <w:rsid w:val="00CD6036"/>
    <w:rsid w:val="00CD7C63"/>
    <w:rsid w:val="00CF0085"/>
    <w:rsid w:val="00CF4368"/>
    <w:rsid w:val="00CF6831"/>
    <w:rsid w:val="00CF6A49"/>
    <w:rsid w:val="00D024B8"/>
    <w:rsid w:val="00D03096"/>
    <w:rsid w:val="00D04594"/>
    <w:rsid w:val="00D0572E"/>
    <w:rsid w:val="00D11AFF"/>
    <w:rsid w:val="00D1240E"/>
    <w:rsid w:val="00D145AF"/>
    <w:rsid w:val="00D1652B"/>
    <w:rsid w:val="00D21C02"/>
    <w:rsid w:val="00D21C4B"/>
    <w:rsid w:val="00D27EC7"/>
    <w:rsid w:val="00D31574"/>
    <w:rsid w:val="00D32162"/>
    <w:rsid w:val="00D32938"/>
    <w:rsid w:val="00D40A02"/>
    <w:rsid w:val="00D45D38"/>
    <w:rsid w:val="00D463FB"/>
    <w:rsid w:val="00D50741"/>
    <w:rsid w:val="00D515B5"/>
    <w:rsid w:val="00D52897"/>
    <w:rsid w:val="00D575A5"/>
    <w:rsid w:val="00D60BC5"/>
    <w:rsid w:val="00D64272"/>
    <w:rsid w:val="00D643BB"/>
    <w:rsid w:val="00D67D49"/>
    <w:rsid w:val="00D76A80"/>
    <w:rsid w:val="00D77C6B"/>
    <w:rsid w:val="00D86ADE"/>
    <w:rsid w:val="00D9082F"/>
    <w:rsid w:val="00DA194B"/>
    <w:rsid w:val="00DA5A00"/>
    <w:rsid w:val="00DA7A29"/>
    <w:rsid w:val="00DB0110"/>
    <w:rsid w:val="00DB3B6B"/>
    <w:rsid w:val="00DB5AB2"/>
    <w:rsid w:val="00DC0523"/>
    <w:rsid w:val="00DC0C63"/>
    <w:rsid w:val="00DC10D0"/>
    <w:rsid w:val="00DC1714"/>
    <w:rsid w:val="00DC3507"/>
    <w:rsid w:val="00DC4F27"/>
    <w:rsid w:val="00DC63F4"/>
    <w:rsid w:val="00DD14AB"/>
    <w:rsid w:val="00DD251F"/>
    <w:rsid w:val="00DD3382"/>
    <w:rsid w:val="00DD5483"/>
    <w:rsid w:val="00DD5C4D"/>
    <w:rsid w:val="00DE1148"/>
    <w:rsid w:val="00DE15F4"/>
    <w:rsid w:val="00DE1601"/>
    <w:rsid w:val="00DE3AA8"/>
    <w:rsid w:val="00DE3C52"/>
    <w:rsid w:val="00DE69DE"/>
    <w:rsid w:val="00DE7306"/>
    <w:rsid w:val="00DF455C"/>
    <w:rsid w:val="00DF5B0D"/>
    <w:rsid w:val="00DF7363"/>
    <w:rsid w:val="00E02297"/>
    <w:rsid w:val="00E05A66"/>
    <w:rsid w:val="00E121EC"/>
    <w:rsid w:val="00E12224"/>
    <w:rsid w:val="00E12613"/>
    <w:rsid w:val="00E1284B"/>
    <w:rsid w:val="00E14821"/>
    <w:rsid w:val="00E14A9C"/>
    <w:rsid w:val="00E16C82"/>
    <w:rsid w:val="00E207B4"/>
    <w:rsid w:val="00E207F8"/>
    <w:rsid w:val="00E20895"/>
    <w:rsid w:val="00E221B0"/>
    <w:rsid w:val="00E224FE"/>
    <w:rsid w:val="00E33E0C"/>
    <w:rsid w:val="00E40418"/>
    <w:rsid w:val="00E41E26"/>
    <w:rsid w:val="00E45176"/>
    <w:rsid w:val="00E45B53"/>
    <w:rsid w:val="00E46476"/>
    <w:rsid w:val="00E47953"/>
    <w:rsid w:val="00E51DAA"/>
    <w:rsid w:val="00E55A76"/>
    <w:rsid w:val="00E55EF9"/>
    <w:rsid w:val="00E57B12"/>
    <w:rsid w:val="00E60E5C"/>
    <w:rsid w:val="00E61C74"/>
    <w:rsid w:val="00E62704"/>
    <w:rsid w:val="00E633AF"/>
    <w:rsid w:val="00E71D27"/>
    <w:rsid w:val="00E75856"/>
    <w:rsid w:val="00E812C1"/>
    <w:rsid w:val="00E81E9D"/>
    <w:rsid w:val="00E82D4B"/>
    <w:rsid w:val="00E929B2"/>
    <w:rsid w:val="00E932D4"/>
    <w:rsid w:val="00E94DDC"/>
    <w:rsid w:val="00E96785"/>
    <w:rsid w:val="00EA2969"/>
    <w:rsid w:val="00EA2CFB"/>
    <w:rsid w:val="00EA39F8"/>
    <w:rsid w:val="00EA6EB1"/>
    <w:rsid w:val="00EB0DAB"/>
    <w:rsid w:val="00EB36B3"/>
    <w:rsid w:val="00EB5030"/>
    <w:rsid w:val="00EB5D4D"/>
    <w:rsid w:val="00EB72BB"/>
    <w:rsid w:val="00EB7D2F"/>
    <w:rsid w:val="00EC1D44"/>
    <w:rsid w:val="00EC2746"/>
    <w:rsid w:val="00EC4B8D"/>
    <w:rsid w:val="00ED033D"/>
    <w:rsid w:val="00ED0614"/>
    <w:rsid w:val="00ED2A20"/>
    <w:rsid w:val="00ED3AD3"/>
    <w:rsid w:val="00EE036E"/>
    <w:rsid w:val="00EE380D"/>
    <w:rsid w:val="00EE499A"/>
    <w:rsid w:val="00EE5C8B"/>
    <w:rsid w:val="00EE5F5E"/>
    <w:rsid w:val="00EE6088"/>
    <w:rsid w:val="00EE7716"/>
    <w:rsid w:val="00EE78D3"/>
    <w:rsid w:val="00EF0647"/>
    <w:rsid w:val="00EF0978"/>
    <w:rsid w:val="00EF38DF"/>
    <w:rsid w:val="00EF67D5"/>
    <w:rsid w:val="00EF6B16"/>
    <w:rsid w:val="00F07313"/>
    <w:rsid w:val="00F07914"/>
    <w:rsid w:val="00F11B9F"/>
    <w:rsid w:val="00F12BD1"/>
    <w:rsid w:val="00F1448A"/>
    <w:rsid w:val="00F14ED1"/>
    <w:rsid w:val="00F17309"/>
    <w:rsid w:val="00F2068C"/>
    <w:rsid w:val="00F21B39"/>
    <w:rsid w:val="00F21C01"/>
    <w:rsid w:val="00F230BB"/>
    <w:rsid w:val="00F2548F"/>
    <w:rsid w:val="00F26F38"/>
    <w:rsid w:val="00F30E11"/>
    <w:rsid w:val="00F34E45"/>
    <w:rsid w:val="00F35A73"/>
    <w:rsid w:val="00F378F8"/>
    <w:rsid w:val="00F55417"/>
    <w:rsid w:val="00F57240"/>
    <w:rsid w:val="00F6008A"/>
    <w:rsid w:val="00F62793"/>
    <w:rsid w:val="00F64C07"/>
    <w:rsid w:val="00F66695"/>
    <w:rsid w:val="00F67343"/>
    <w:rsid w:val="00F73A80"/>
    <w:rsid w:val="00F75B81"/>
    <w:rsid w:val="00F7766F"/>
    <w:rsid w:val="00F80B3D"/>
    <w:rsid w:val="00F82989"/>
    <w:rsid w:val="00F84F50"/>
    <w:rsid w:val="00F871B2"/>
    <w:rsid w:val="00F91DD9"/>
    <w:rsid w:val="00F929A1"/>
    <w:rsid w:val="00F9690D"/>
    <w:rsid w:val="00F974D6"/>
    <w:rsid w:val="00FA0A90"/>
    <w:rsid w:val="00FA1E85"/>
    <w:rsid w:val="00FA245F"/>
    <w:rsid w:val="00FA2B03"/>
    <w:rsid w:val="00FB0EF5"/>
    <w:rsid w:val="00FC16EA"/>
    <w:rsid w:val="00FC511A"/>
    <w:rsid w:val="00FC523C"/>
    <w:rsid w:val="00FC594A"/>
    <w:rsid w:val="00FD0F9C"/>
    <w:rsid w:val="00FD4CEF"/>
    <w:rsid w:val="00FE0160"/>
    <w:rsid w:val="00FE273D"/>
    <w:rsid w:val="00FE306F"/>
    <w:rsid w:val="00FE3FB9"/>
    <w:rsid w:val="00FE40CD"/>
    <w:rsid w:val="00FE6FEE"/>
    <w:rsid w:val="00FF22A0"/>
    <w:rsid w:val="00FF30D3"/>
    <w:rsid w:val="00FF47E2"/>
    <w:rsid w:val="00FF62BD"/>
    <w:rsid w:val="00FF77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E9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qFormat/>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paragraph" w:styleId="berarbeitung">
    <w:name w:val="Revision"/>
    <w:hidden/>
    <w:uiPriority w:val="99"/>
    <w:semiHidden/>
    <w:rsid w:val="000A0F15"/>
    <w:rPr>
      <w:rFonts w:eastAsia="ヒラギノ角ゴ Pro W3"/>
      <w:color w:val="000000"/>
      <w:sz w:val="24"/>
      <w:szCs w:val="24"/>
      <w:lang w:val="en-US" w:eastAsia="en-US"/>
    </w:rPr>
  </w:style>
  <w:style w:type="character" w:customStyle="1" w:styleId="Internetverknpfung">
    <w:name w:val="Internetverknüpfung"/>
    <w:rsid w:val="00F14ED1"/>
    <w:rPr>
      <w:color w:val="0000FF"/>
      <w:u w:val="single"/>
    </w:rPr>
  </w:style>
  <w:style w:type="paragraph" w:customStyle="1" w:styleId="Rahmeninhalt">
    <w:name w:val="Rahmeninhalt"/>
    <w:basedOn w:val="Standard"/>
    <w:qFormat/>
    <w:rsid w:val="00F14ED1"/>
  </w:style>
  <w:style w:type="character" w:customStyle="1" w:styleId="NichtaufgelsteErwhnung1">
    <w:name w:val="Nicht aufgelöste Erwähnung1"/>
    <w:basedOn w:val="Absatz-Standardschriftart"/>
    <w:uiPriority w:val="99"/>
    <w:semiHidden/>
    <w:unhideWhenUsed/>
    <w:rsid w:val="00F14E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qFormat/>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paragraph" w:styleId="berarbeitung">
    <w:name w:val="Revision"/>
    <w:hidden/>
    <w:uiPriority w:val="99"/>
    <w:semiHidden/>
    <w:rsid w:val="000A0F15"/>
    <w:rPr>
      <w:rFonts w:eastAsia="ヒラギノ角ゴ Pro W3"/>
      <w:color w:val="000000"/>
      <w:sz w:val="24"/>
      <w:szCs w:val="24"/>
      <w:lang w:val="en-US" w:eastAsia="en-US"/>
    </w:rPr>
  </w:style>
  <w:style w:type="character" w:customStyle="1" w:styleId="Internetverknpfung">
    <w:name w:val="Internetverknüpfung"/>
    <w:rsid w:val="00F14ED1"/>
    <w:rPr>
      <w:color w:val="0000FF"/>
      <w:u w:val="single"/>
    </w:rPr>
  </w:style>
  <w:style w:type="paragraph" w:customStyle="1" w:styleId="Rahmeninhalt">
    <w:name w:val="Rahmeninhalt"/>
    <w:basedOn w:val="Standard"/>
    <w:qFormat/>
    <w:rsid w:val="00F14ED1"/>
  </w:style>
  <w:style w:type="character" w:customStyle="1" w:styleId="NichtaufgelsteErwhnung1">
    <w:name w:val="Nicht aufgelöste Erwähnung1"/>
    <w:basedOn w:val="Absatz-Standardschriftart"/>
    <w:uiPriority w:val="99"/>
    <w:semiHidden/>
    <w:unhideWhenUsed/>
    <w:rsid w:val="00F14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302">
      <w:bodyDiv w:val="1"/>
      <w:marLeft w:val="0"/>
      <w:marRight w:val="0"/>
      <w:marTop w:val="0"/>
      <w:marBottom w:val="0"/>
      <w:divBdr>
        <w:top w:val="none" w:sz="0" w:space="0" w:color="auto"/>
        <w:left w:val="none" w:sz="0" w:space="0" w:color="auto"/>
        <w:bottom w:val="none" w:sz="0" w:space="0" w:color="auto"/>
        <w:right w:val="none" w:sz="0" w:space="0" w:color="auto"/>
      </w:divBdr>
    </w:div>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564876533">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18825834">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298991849">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877693726">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 w:id="20992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herten@publitek.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carsten.otte@publite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herten@publitek.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him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rsten.otte@publitek.com"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5B7DD6AC-A713-4853-A20C-8428DD83620D}">
  <ds:schemaRefs>
    <ds:schemaRef ds:uri="http://schemas.openxmlformats.org/officeDocument/2006/bibliography"/>
  </ds:schemaRefs>
</ds:datastoreItem>
</file>

<file path=customXml/itemProps2.xml><?xml version="1.0" encoding="utf-8"?>
<ds:datastoreItem xmlns:ds="http://schemas.openxmlformats.org/officeDocument/2006/customXml" ds:itemID="{455DFD95-AEB0-4A74-A1B6-304028573A6B}"/>
</file>

<file path=customXml/itemProps3.xml><?xml version="1.0" encoding="utf-8"?>
<ds:datastoreItem xmlns:ds="http://schemas.openxmlformats.org/officeDocument/2006/customXml" ds:itemID="{29105036-A7AD-4B21-B8F1-2F9B4FCB6F14}"/>
</file>

<file path=customXml/itemProps4.xml><?xml version="1.0" encoding="utf-8"?>
<ds:datastoreItem xmlns:ds="http://schemas.openxmlformats.org/officeDocument/2006/customXml" ds:itemID="{42E6A9A7-E6CD-4EC1-A802-36F7097602B4}"/>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HIMA GmbH FOUNDATION DOCUMENT</vt:lpstr>
    </vt:vector>
  </TitlesOfParts>
  <Company>Pennebaker</Company>
  <LinksUpToDate>false</LinksUpToDate>
  <CharactersWithSpaces>5375</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abc</cp:lastModifiedBy>
  <cp:revision>2</cp:revision>
  <cp:lastPrinted>2018-05-11T10:14:00Z</cp:lastPrinted>
  <dcterms:created xsi:type="dcterms:W3CDTF">2019-08-14T07:59:00Z</dcterms:created>
  <dcterms:modified xsi:type="dcterms:W3CDTF">2019-08-14T07:59:00Z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